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A7" w:rsidRDefault="00EC48A7" w:rsidP="00EC48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200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C6405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EC48A7" w:rsidRPr="00C64052" w:rsidRDefault="00EC48A7" w:rsidP="00EC48A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C48A7" w:rsidRDefault="00EC48A7" w:rsidP="00EC48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C64052">
        <w:rPr>
          <w:rFonts w:ascii="Times New Roman" w:hAnsi="Times New Roman" w:cs="Times New Roman"/>
          <w:sz w:val="28"/>
          <w:szCs w:val="28"/>
        </w:rPr>
        <w:t>УТВЕРЖДЕН</w:t>
      </w:r>
    </w:p>
    <w:p w:rsidR="00EC48A7" w:rsidRPr="00C64052" w:rsidRDefault="00EC48A7" w:rsidP="00EC48A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постановлением администрации</w:t>
      </w:r>
    </w:p>
    <w:p w:rsidR="00EC48A7" w:rsidRPr="00C64052" w:rsidRDefault="00EC48A7" w:rsidP="00EC48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муниципального образования</w:t>
      </w:r>
    </w:p>
    <w:p w:rsidR="00EC48A7" w:rsidRPr="00C64052" w:rsidRDefault="00EC48A7" w:rsidP="00EC48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Темрюкский район</w:t>
      </w:r>
    </w:p>
    <w:p w:rsidR="00EC48A7" w:rsidRDefault="00EC48A7" w:rsidP="00EC48A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64052">
        <w:rPr>
          <w:rFonts w:ascii="Times New Roman" w:hAnsi="Times New Roman" w:cs="Times New Roman"/>
          <w:sz w:val="28"/>
          <w:szCs w:val="28"/>
        </w:rPr>
        <w:t xml:space="preserve">от _____________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EC48A7" w:rsidRDefault="00EC48A7" w:rsidP="00EC48A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8A7" w:rsidRDefault="00EC48A7" w:rsidP="00EC48A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8A7" w:rsidRPr="00EC48A7" w:rsidRDefault="00EC48A7" w:rsidP="00EC48A7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4E624B" w:rsidRDefault="004E624B" w:rsidP="00A95395">
      <w:pPr>
        <w:pStyle w:val="a7"/>
        <w:tabs>
          <w:tab w:val="left" w:pos="709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="00F27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48A7" w:rsidRPr="00EC48A7" w:rsidRDefault="0057754F" w:rsidP="00A95395">
      <w:pPr>
        <w:pStyle w:val="a7"/>
        <w:tabs>
          <w:tab w:val="left" w:pos="709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b/>
          <w:sz w:val="28"/>
          <w:szCs w:val="28"/>
        </w:rPr>
        <w:t>работы комиссии по согласованию заключения контракта с единственным поставщиком (подрядчиком, исполнителем)</w:t>
      </w:r>
      <w:r w:rsidRPr="00EC48A7">
        <w:rPr>
          <w:rFonts w:ascii="Times New Roman" w:hAnsi="Times New Roman" w:cs="Times New Roman"/>
          <w:b/>
          <w:sz w:val="28"/>
          <w:szCs w:val="28"/>
        </w:rPr>
        <w:br/>
      </w:r>
      <w:bookmarkStart w:id="1" w:name="sub_100"/>
    </w:p>
    <w:p w:rsidR="0057754F" w:rsidRPr="000F56A2" w:rsidRDefault="0057754F" w:rsidP="00F27363">
      <w:pPr>
        <w:pStyle w:val="a7"/>
        <w:spacing w:line="240" w:lineRule="auto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 w:rsidRPr="000F56A2">
        <w:rPr>
          <w:rFonts w:ascii="Times New Roman" w:hAnsi="Times New Roman" w:cs="Times New Roman"/>
          <w:sz w:val="28"/>
          <w:szCs w:val="28"/>
        </w:rPr>
        <w:t>1. Общие положения</w:t>
      </w:r>
      <w:bookmarkEnd w:id="1"/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sub_11"/>
      <w:r w:rsidRPr="00EC48A7">
        <w:rPr>
          <w:rFonts w:ascii="Times New Roman" w:hAnsi="Times New Roman" w:cs="Times New Roman"/>
          <w:sz w:val="28"/>
          <w:szCs w:val="28"/>
        </w:rPr>
        <w:t xml:space="preserve">1.1. Порядок работы комиссии по согласованию возможности заключения контракта с единственным поставщиком (подрядчиком, исполнителем) (далее - Порядок, далее - Комиссия), разработан в целях оптимизации исполнения </w:t>
      </w:r>
      <w:r w:rsidR="00F34BCD">
        <w:rPr>
          <w:rFonts w:ascii="Times New Roman" w:hAnsi="Times New Roman" w:cs="Times New Roman"/>
          <w:sz w:val="28"/>
          <w:szCs w:val="28"/>
        </w:rPr>
        <w:t>отд</w:t>
      </w:r>
      <w:r w:rsidR="00F34BCD">
        <w:rPr>
          <w:rFonts w:ascii="Times New Roman" w:hAnsi="Times New Roman" w:cs="Times New Roman"/>
          <w:sz w:val="28"/>
          <w:szCs w:val="28"/>
        </w:rPr>
        <w:t>е</w:t>
      </w:r>
      <w:r w:rsidR="00F34BCD">
        <w:rPr>
          <w:rFonts w:ascii="Times New Roman" w:hAnsi="Times New Roman" w:cs="Times New Roman"/>
          <w:sz w:val="28"/>
          <w:szCs w:val="28"/>
        </w:rPr>
        <w:t xml:space="preserve">лом внутреннего финансового контроля </w:t>
      </w:r>
      <w:r w:rsidR="00C3653B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C3653B">
        <w:rPr>
          <w:rFonts w:ascii="Times New Roman" w:hAnsi="Times New Roman" w:cs="Times New Roman"/>
          <w:sz w:val="28"/>
          <w:szCs w:val="28"/>
        </w:rPr>
        <w:t>а</w:t>
      </w:r>
      <w:r w:rsidR="00C3653B">
        <w:rPr>
          <w:rFonts w:ascii="Times New Roman" w:hAnsi="Times New Roman" w:cs="Times New Roman"/>
          <w:sz w:val="28"/>
          <w:szCs w:val="28"/>
        </w:rPr>
        <w:t xml:space="preserve">зования Темрюкский район </w:t>
      </w:r>
      <w:r w:rsidRPr="00EC48A7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3653B">
        <w:rPr>
          <w:rFonts w:ascii="Times New Roman" w:hAnsi="Times New Roman" w:cs="Times New Roman"/>
          <w:sz w:val="28"/>
          <w:szCs w:val="28"/>
        </w:rPr>
        <w:t>отдел</w:t>
      </w:r>
      <w:r w:rsidRPr="00EC48A7">
        <w:rPr>
          <w:rFonts w:ascii="Times New Roman" w:hAnsi="Times New Roman" w:cs="Times New Roman"/>
          <w:sz w:val="28"/>
          <w:szCs w:val="28"/>
        </w:rPr>
        <w:t>) функции проведени</w:t>
      </w:r>
      <w:r w:rsidR="00547A9E">
        <w:rPr>
          <w:rFonts w:ascii="Times New Roman" w:hAnsi="Times New Roman" w:cs="Times New Roman"/>
          <w:sz w:val="28"/>
          <w:szCs w:val="28"/>
        </w:rPr>
        <w:t>я</w:t>
      </w:r>
      <w:r w:rsidRPr="00EC48A7">
        <w:rPr>
          <w:rFonts w:ascii="Times New Roman" w:hAnsi="Times New Roman" w:cs="Times New Roman"/>
          <w:sz w:val="28"/>
          <w:szCs w:val="28"/>
        </w:rPr>
        <w:t xml:space="preserve"> согласования осуществления закупки у единственного поставщика (подрядчика, исполнит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 xml:space="preserve">ля) при осуществлении закупок для </w:t>
      </w:r>
      <w:r w:rsidR="00C3653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48A7">
        <w:rPr>
          <w:rFonts w:ascii="Times New Roman" w:hAnsi="Times New Roman" w:cs="Times New Roman"/>
          <w:sz w:val="28"/>
          <w:szCs w:val="28"/>
        </w:rPr>
        <w:t xml:space="preserve">нужд </w:t>
      </w:r>
      <w:r w:rsidR="00C3653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C3653B">
        <w:rPr>
          <w:rFonts w:ascii="Times New Roman" w:hAnsi="Times New Roman" w:cs="Times New Roman"/>
          <w:sz w:val="28"/>
          <w:szCs w:val="28"/>
        </w:rPr>
        <w:t>б</w:t>
      </w:r>
      <w:r w:rsidR="00C3653B">
        <w:rPr>
          <w:rFonts w:ascii="Times New Roman" w:hAnsi="Times New Roman" w:cs="Times New Roman"/>
          <w:sz w:val="28"/>
          <w:szCs w:val="28"/>
        </w:rPr>
        <w:t>разования Темрюкский район</w:t>
      </w:r>
      <w:r w:rsidRPr="00EC48A7">
        <w:rPr>
          <w:rFonts w:ascii="Times New Roman" w:hAnsi="Times New Roman" w:cs="Times New Roman"/>
          <w:sz w:val="28"/>
          <w:szCs w:val="28"/>
        </w:rPr>
        <w:t>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sub_12"/>
      <w:bookmarkEnd w:id="2"/>
      <w:r w:rsidRPr="00EC48A7">
        <w:rPr>
          <w:rFonts w:ascii="Times New Roman" w:hAnsi="Times New Roman" w:cs="Times New Roman"/>
          <w:sz w:val="28"/>
          <w:szCs w:val="28"/>
        </w:rPr>
        <w:t xml:space="preserve">1.2. Порядок направлен на обеспечение защиты интересов </w:t>
      </w:r>
      <w:r w:rsidR="00253B32">
        <w:rPr>
          <w:rFonts w:ascii="Times New Roman" w:hAnsi="Times New Roman" w:cs="Times New Roman"/>
          <w:sz w:val="28"/>
          <w:szCs w:val="28"/>
        </w:rPr>
        <w:t>муниципальн</w:t>
      </w:r>
      <w:r w:rsidR="00253B32">
        <w:rPr>
          <w:rFonts w:ascii="Times New Roman" w:hAnsi="Times New Roman" w:cs="Times New Roman"/>
          <w:sz w:val="28"/>
          <w:szCs w:val="28"/>
        </w:rPr>
        <w:t>о</w:t>
      </w:r>
      <w:r w:rsidR="00253B32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EC48A7">
        <w:rPr>
          <w:rFonts w:ascii="Times New Roman" w:hAnsi="Times New Roman" w:cs="Times New Roman"/>
          <w:sz w:val="28"/>
          <w:szCs w:val="28"/>
        </w:rPr>
        <w:t xml:space="preserve"> при использовании средств </w:t>
      </w:r>
      <w:r w:rsidR="00DA0FE8" w:rsidRPr="00DA0FE8">
        <w:rPr>
          <w:rFonts w:ascii="Times New Roman" w:hAnsi="Times New Roman" w:cs="Times New Roman"/>
          <w:sz w:val="28"/>
          <w:szCs w:val="28"/>
        </w:rPr>
        <w:t>районного</w:t>
      </w:r>
      <w:r w:rsidRPr="00DA0FE8">
        <w:rPr>
          <w:rFonts w:ascii="Times New Roman" w:hAnsi="Times New Roman" w:cs="Times New Roman"/>
          <w:sz w:val="28"/>
          <w:szCs w:val="28"/>
        </w:rPr>
        <w:t xml:space="preserve"> бю</w:t>
      </w:r>
      <w:r w:rsidRPr="00DA0FE8">
        <w:rPr>
          <w:rFonts w:ascii="Times New Roman" w:hAnsi="Times New Roman" w:cs="Times New Roman"/>
          <w:sz w:val="28"/>
          <w:szCs w:val="28"/>
        </w:rPr>
        <w:t>д</w:t>
      </w:r>
      <w:r w:rsidRPr="00DA0FE8">
        <w:rPr>
          <w:rFonts w:ascii="Times New Roman" w:hAnsi="Times New Roman" w:cs="Times New Roman"/>
          <w:sz w:val="28"/>
          <w:szCs w:val="28"/>
        </w:rPr>
        <w:t>жета</w:t>
      </w:r>
      <w:r w:rsidRPr="00EC48A7">
        <w:rPr>
          <w:rFonts w:ascii="Times New Roman" w:hAnsi="Times New Roman" w:cs="Times New Roman"/>
          <w:sz w:val="28"/>
          <w:szCs w:val="28"/>
        </w:rPr>
        <w:t>, а также интересов участников контрактной системы в сфере закупок.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sub_13"/>
      <w:bookmarkEnd w:id="3"/>
      <w:r w:rsidRPr="00EC48A7">
        <w:rPr>
          <w:rFonts w:ascii="Times New Roman" w:hAnsi="Times New Roman" w:cs="Times New Roman"/>
          <w:sz w:val="28"/>
          <w:szCs w:val="28"/>
        </w:rPr>
        <w:t xml:space="preserve">1.3. Комиссия осуществляет свои полномочия в соответствии с </w:t>
      </w:r>
      <w:hyperlink r:id="rId8" w:history="1">
        <w:r w:rsidRPr="00253B3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25 части 1 статьи 93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 года </w:t>
      </w:r>
      <w:r w:rsidR="00034ED7">
        <w:rPr>
          <w:rFonts w:ascii="Times New Roman" w:hAnsi="Times New Roman" w:cs="Times New Roman"/>
          <w:sz w:val="28"/>
          <w:szCs w:val="28"/>
        </w:rPr>
        <w:t>№</w:t>
      </w:r>
      <w:r w:rsidRPr="00EC48A7">
        <w:rPr>
          <w:rFonts w:ascii="Times New Roman" w:hAnsi="Times New Roman" w:cs="Times New Roman"/>
          <w:sz w:val="28"/>
          <w:szCs w:val="28"/>
        </w:rPr>
        <w:t xml:space="preserve"> 44-ФЗ </w:t>
      </w:r>
      <w:r w:rsidR="00034ED7">
        <w:rPr>
          <w:rFonts w:ascii="Times New Roman" w:hAnsi="Times New Roman" w:cs="Times New Roman"/>
          <w:sz w:val="28"/>
          <w:szCs w:val="28"/>
        </w:rPr>
        <w:t>«</w:t>
      </w:r>
      <w:r w:rsidRPr="00EC48A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34ED7">
        <w:rPr>
          <w:rFonts w:ascii="Times New Roman" w:hAnsi="Times New Roman" w:cs="Times New Roman"/>
          <w:sz w:val="28"/>
          <w:szCs w:val="28"/>
        </w:rPr>
        <w:t>»</w:t>
      </w:r>
      <w:r w:rsidRPr="00EC48A7">
        <w:rPr>
          <w:rFonts w:ascii="Times New Roman" w:hAnsi="Times New Roman" w:cs="Times New Roman"/>
          <w:sz w:val="28"/>
          <w:szCs w:val="28"/>
        </w:rPr>
        <w:t xml:space="preserve"> (далее - Закон), </w:t>
      </w:r>
      <w:hyperlink r:id="rId9" w:history="1">
        <w:r w:rsidRPr="00937C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Порядком</w:t>
        </w:r>
      </w:hyperlink>
      <w:r w:rsidRPr="00937C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48A7">
        <w:rPr>
          <w:rFonts w:ascii="Times New Roman" w:hAnsi="Times New Roman" w:cs="Times New Roman"/>
          <w:sz w:val="28"/>
          <w:szCs w:val="28"/>
        </w:rPr>
        <w:t>соглас</w:t>
      </w:r>
      <w:r w:rsidRPr="00EC48A7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>вания заключения контракта с единственным поставщиком (подрядчиком, и</w:t>
      </w:r>
      <w:r w:rsidRPr="00EC48A7">
        <w:rPr>
          <w:rFonts w:ascii="Times New Roman" w:hAnsi="Times New Roman" w:cs="Times New Roman"/>
          <w:sz w:val="28"/>
          <w:szCs w:val="28"/>
        </w:rPr>
        <w:t>с</w:t>
      </w:r>
      <w:r w:rsidRPr="00EC48A7">
        <w:rPr>
          <w:rFonts w:ascii="Times New Roman" w:hAnsi="Times New Roman" w:cs="Times New Roman"/>
          <w:sz w:val="28"/>
          <w:szCs w:val="28"/>
        </w:rPr>
        <w:t xml:space="preserve">полнителем), утвержденным </w:t>
      </w:r>
      <w:hyperlink r:id="rId10" w:history="1">
        <w:r w:rsidRPr="00937C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</w:t>
      </w:r>
      <w:r w:rsidR="0020084A">
        <w:rPr>
          <w:rFonts w:ascii="Times New Roman" w:hAnsi="Times New Roman" w:cs="Times New Roman"/>
          <w:sz w:val="28"/>
          <w:szCs w:val="28"/>
        </w:rPr>
        <w:t>31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 w:rsidR="0020084A">
        <w:rPr>
          <w:rFonts w:ascii="Times New Roman" w:hAnsi="Times New Roman" w:cs="Times New Roman"/>
          <w:sz w:val="28"/>
          <w:szCs w:val="28"/>
        </w:rPr>
        <w:t>марта</w:t>
      </w:r>
      <w:r w:rsidRPr="00EC48A7">
        <w:rPr>
          <w:rFonts w:ascii="Times New Roman" w:hAnsi="Times New Roman" w:cs="Times New Roman"/>
          <w:sz w:val="28"/>
          <w:szCs w:val="28"/>
        </w:rPr>
        <w:t xml:space="preserve"> 201</w:t>
      </w:r>
      <w:r w:rsidR="0020084A">
        <w:rPr>
          <w:rFonts w:ascii="Times New Roman" w:hAnsi="Times New Roman" w:cs="Times New Roman"/>
          <w:sz w:val="28"/>
          <w:szCs w:val="28"/>
        </w:rPr>
        <w:t>5</w:t>
      </w:r>
      <w:r w:rsidRPr="00EC48A7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034ED7">
        <w:rPr>
          <w:rFonts w:ascii="Times New Roman" w:hAnsi="Times New Roman" w:cs="Times New Roman"/>
          <w:sz w:val="28"/>
          <w:szCs w:val="28"/>
        </w:rPr>
        <w:t>№</w:t>
      </w:r>
      <w:r w:rsidRPr="00EC48A7">
        <w:rPr>
          <w:rFonts w:ascii="Times New Roman" w:hAnsi="Times New Roman" w:cs="Times New Roman"/>
          <w:sz w:val="28"/>
          <w:szCs w:val="28"/>
        </w:rPr>
        <w:t> </w:t>
      </w:r>
      <w:r w:rsidR="0020084A">
        <w:rPr>
          <w:rFonts w:ascii="Times New Roman" w:hAnsi="Times New Roman" w:cs="Times New Roman"/>
          <w:sz w:val="28"/>
          <w:szCs w:val="28"/>
        </w:rPr>
        <w:t>189</w:t>
      </w:r>
      <w:r w:rsidRPr="00EC48A7">
        <w:rPr>
          <w:rFonts w:ascii="Times New Roman" w:hAnsi="Times New Roman" w:cs="Times New Roman"/>
          <w:sz w:val="28"/>
          <w:szCs w:val="28"/>
        </w:rPr>
        <w:t xml:space="preserve">, </w:t>
      </w:r>
      <w:r w:rsidR="005922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приказом Министерства экономики Краснодарского края от 10 июня 2015 года № 77 «О реализации функции министерства экономики Краснодарского края по проведению согл</w:t>
      </w:r>
      <w:r w:rsidR="005922E3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922E3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сования осуществления закупки у единственного поставщика (подрядчика, и</w:t>
      </w:r>
      <w:r w:rsidR="005922E3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5922E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полнителя) при осуществлении закупок для нужд Краснодарского края»,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 w:rsidR="00C742E5">
        <w:rPr>
          <w:rFonts w:ascii="Times New Roman" w:hAnsi="Times New Roman" w:cs="Times New Roman"/>
          <w:sz w:val="28"/>
          <w:szCs w:val="28"/>
        </w:rPr>
        <w:t>реш</w:t>
      </w:r>
      <w:r w:rsidR="00C742E5">
        <w:rPr>
          <w:rFonts w:ascii="Times New Roman" w:hAnsi="Times New Roman" w:cs="Times New Roman"/>
          <w:sz w:val="28"/>
          <w:szCs w:val="28"/>
        </w:rPr>
        <w:t>е</w:t>
      </w:r>
      <w:r w:rsidR="00C742E5">
        <w:rPr>
          <w:rFonts w:ascii="Times New Roman" w:hAnsi="Times New Roman" w:cs="Times New Roman"/>
          <w:sz w:val="28"/>
          <w:szCs w:val="28"/>
        </w:rPr>
        <w:t xml:space="preserve">нием </w:t>
      </w:r>
      <w:r w:rsidR="00C742E5">
        <w:rPr>
          <w:rFonts w:ascii="Times New Roman" w:hAnsi="Times New Roman" w:cs="Times New Roman"/>
          <w:sz w:val="28"/>
          <w:szCs w:val="28"/>
          <w:lang w:val="en-US"/>
        </w:rPr>
        <w:t>LVIII</w:t>
      </w:r>
      <w:r w:rsidR="00C742E5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C742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742E5">
        <w:rPr>
          <w:rFonts w:ascii="Times New Roman" w:hAnsi="Times New Roman" w:cs="Times New Roman"/>
          <w:sz w:val="28"/>
          <w:szCs w:val="28"/>
        </w:rPr>
        <w:t xml:space="preserve"> созыва от 20 декабря 2013 года № 610 «Об учреждении отдела внутреннего ф</w:t>
      </w:r>
      <w:r w:rsidR="00C742E5">
        <w:rPr>
          <w:rFonts w:ascii="Times New Roman" w:hAnsi="Times New Roman" w:cs="Times New Roman"/>
          <w:sz w:val="28"/>
          <w:szCs w:val="28"/>
        </w:rPr>
        <w:t>и</w:t>
      </w:r>
      <w:r w:rsidR="00C742E5">
        <w:rPr>
          <w:rFonts w:ascii="Times New Roman" w:hAnsi="Times New Roman" w:cs="Times New Roman"/>
          <w:sz w:val="28"/>
          <w:szCs w:val="28"/>
        </w:rPr>
        <w:t xml:space="preserve">нансового контроля администрации муниципального образования Темрюкский район и утверждения Положения об отделе внутреннего финансового контроля администрации муниципального образования Темрюкский район»; решением </w:t>
      </w:r>
      <w:r w:rsidR="00C742E5">
        <w:rPr>
          <w:rFonts w:ascii="Times New Roman" w:hAnsi="Times New Roman" w:cs="Times New Roman"/>
          <w:sz w:val="28"/>
          <w:szCs w:val="28"/>
          <w:lang w:val="en-US"/>
        </w:rPr>
        <w:t>LXII</w:t>
      </w:r>
      <w:r w:rsidR="00C742E5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C742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742E5">
        <w:rPr>
          <w:rFonts w:ascii="Times New Roman" w:hAnsi="Times New Roman" w:cs="Times New Roman"/>
          <w:sz w:val="28"/>
          <w:szCs w:val="28"/>
        </w:rPr>
        <w:t xml:space="preserve"> созыва от 28 марта 2014 года № 648 «О внесении изменений в решение от 20 декабря </w:t>
      </w:r>
      <w:r w:rsidR="00C742E5">
        <w:rPr>
          <w:rFonts w:ascii="Times New Roman" w:hAnsi="Times New Roman" w:cs="Times New Roman"/>
          <w:sz w:val="28"/>
          <w:szCs w:val="28"/>
        </w:rPr>
        <w:lastRenderedPageBreak/>
        <w:t>2013 года № 610 «Об учреждении отдела внутреннего финансового контроля администрации муниципального образования Темрюкский район и утвержд</w:t>
      </w:r>
      <w:r w:rsidR="00C742E5">
        <w:rPr>
          <w:rFonts w:ascii="Times New Roman" w:hAnsi="Times New Roman" w:cs="Times New Roman"/>
          <w:sz w:val="28"/>
          <w:szCs w:val="28"/>
        </w:rPr>
        <w:t>е</w:t>
      </w:r>
      <w:r w:rsidR="00C742E5">
        <w:rPr>
          <w:rFonts w:ascii="Times New Roman" w:hAnsi="Times New Roman" w:cs="Times New Roman"/>
          <w:sz w:val="28"/>
          <w:szCs w:val="28"/>
        </w:rPr>
        <w:t>ния Положения об отделе внутреннего финансового контроля администрации муниципального образования Темрюкский район».</w:t>
      </w:r>
    </w:p>
    <w:bookmarkEnd w:id="4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0F56A2" w:rsidRDefault="0057754F" w:rsidP="009708A1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sub_200"/>
      <w:r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2. Порядок работы Комиссии</w:t>
      </w:r>
    </w:p>
    <w:bookmarkEnd w:id="5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21"/>
      <w:r w:rsidRPr="00EC48A7">
        <w:rPr>
          <w:rFonts w:ascii="Times New Roman" w:hAnsi="Times New Roman" w:cs="Times New Roman"/>
          <w:sz w:val="28"/>
          <w:szCs w:val="28"/>
        </w:rPr>
        <w:t>2.1. Комиссия состоит из председателя, заместителя  председателя, секр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>таря, членов Комиссии. Все лица, входящие в состав Комиссии, при принятии решений обладают равными правами.</w:t>
      </w:r>
    </w:p>
    <w:bookmarkEnd w:id="6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В отсутствие председателя его обязанности исполняет заместитель пре</w:t>
      </w:r>
      <w:r w:rsidRPr="00EC48A7">
        <w:rPr>
          <w:rFonts w:ascii="Times New Roman" w:hAnsi="Times New Roman" w:cs="Times New Roman"/>
          <w:sz w:val="28"/>
          <w:szCs w:val="28"/>
        </w:rPr>
        <w:t>д</w:t>
      </w:r>
      <w:r w:rsidRPr="00EC48A7">
        <w:rPr>
          <w:rFonts w:ascii="Times New Roman" w:hAnsi="Times New Roman" w:cs="Times New Roman"/>
          <w:sz w:val="28"/>
          <w:szCs w:val="28"/>
        </w:rPr>
        <w:t>седателя, в случае отсутствия секретаря его обязанности исполняет любой член Комиссии, по поручению председателя (заместителя председателя) Комиссии.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22"/>
      <w:r w:rsidRPr="00EC48A7">
        <w:rPr>
          <w:rFonts w:ascii="Times New Roman" w:hAnsi="Times New Roman" w:cs="Times New Roman"/>
          <w:sz w:val="28"/>
          <w:szCs w:val="28"/>
        </w:rPr>
        <w:t>2.2. Деятельность Комиссии осуществляется на основе коллегиальности, свободного, открытого и гласного обсуждения вопросов, входящих в ее комп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>тенцию.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8" w:name="sub_23"/>
      <w:bookmarkEnd w:id="7"/>
      <w:r w:rsidRPr="00EC48A7">
        <w:rPr>
          <w:rFonts w:ascii="Times New Roman" w:hAnsi="Times New Roman" w:cs="Times New Roman"/>
          <w:sz w:val="28"/>
          <w:szCs w:val="28"/>
        </w:rPr>
        <w:t>2.3. Заседания Комиссии проводятся по мере необходимости.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sub_24"/>
      <w:bookmarkEnd w:id="8"/>
      <w:r w:rsidRPr="00EC48A7">
        <w:rPr>
          <w:rFonts w:ascii="Times New Roman" w:hAnsi="Times New Roman" w:cs="Times New Roman"/>
          <w:sz w:val="28"/>
          <w:szCs w:val="28"/>
        </w:rPr>
        <w:t>2.4. Основанием для проведения заседания Комиссии является поступл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 xml:space="preserve">ние в </w:t>
      </w:r>
      <w:r w:rsidR="00757E71">
        <w:rPr>
          <w:rFonts w:ascii="Times New Roman" w:hAnsi="Times New Roman" w:cs="Times New Roman"/>
          <w:sz w:val="28"/>
          <w:szCs w:val="28"/>
        </w:rPr>
        <w:t>отдел</w:t>
      </w:r>
      <w:r w:rsidRPr="00EC48A7">
        <w:rPr>
          <w:rFonts w:ascii="Times New Roman" w:hAnsi="Times New Roman" w:cs="Times New Roman"/>
          <w:sz w:val="28"/>
          <w:szCs w:val="28"/>
        </w:rPr>
        <w:t xml:space="preserve"> от заказчика, уполномоченного органа, уполномоченного учрежд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 xml:space="preserve">ния (далее - заявитель) письменного обращения о согласовании заключения контракта с единственным поставщиком (подрядчиком, исполнителем) в целях обеспечения </w:t>
      </w:r>
      <w:r w:rsidR="006B7235">
        <w:rPr>
          <w:rFonts w:ascii="Times New Roman" w:hAnsi="Times New Roman" w:cs="Times New Roman"/>
          <w:sz w:val="28"/>
          <w:szCs w:val="28"/>
        </w:rPr>
        <w:t>муниципальных нужд муниципального образования Темрюкский район</w:t>
      </w:r>
      <w:r w:rsidR="00406302">
        <w:rPr>
          <w:rFonts w:ascii="Times New Roman" w:hAnsi="Times New Roman" w:cs="Times New Roman"/>
          <w:sz w:val="28"/>
          <w:szCs w:val="28"/>
        </w:rPr>
        <w:t xml:space="preserve"> </w:t>
      </w:r>
      <w:r w:rsidR="00406302" w:rsidRPr="00EC48A7">
        <w:rPr>
          <w:rFonts w:ascii="Times New Roman" w:hAnsi="Times New Roman" w:cs="Times New Roman"/>
          <w:sz w:val="28"/>
          <w:szCs w:val="28"/>
        </w:rPr>
        <w:t>(далее - обращение)</w:t>
      </w:r>
      <w:r w:rsidRPr="00EC48A7">
        <w:rPr>
          <w:rFonts w:ascii="Times New Roman" w:hAnsi="Times New Roman" w:cs="Times New Roman"/>
          <w:sz w:val="28"/>
          <w:szCs w:val="28"/>
        </w:rPr>
        <w:t xml:space="preserve">, подписанное </w:t>
      </w:r>
      <w:r w:rsidR="00091D4C">
        <w:rPr>
          <w:rFonts w:ascii="Times New Roman" w:hAnsi="Times New Roman" w:cs="Times New Roman"/>
          <w:sz w:val="28"/>
          <w:szCs w:val="28"/>
        </w:rPr>
        <w:t>руководителем</w:t>
      </w:r>
      <w:r w:rsidRPr="00EC48A7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091D4C">
        <w:rPr>
          <w:rFonts w:ascii="Times New Roman" w:hAnsi="Times New Roman" w:cs="Times New Roman"/>
          <w:sz w:val="28"/>
          <w:szCs w:val="28"/>
        </w:rPr>
        <w:t xml:space="preserve"> или его з</w:t>
      </w:r>
      <w:r w:rsidR="00091D4C">
        <w:rPr>
          <w:rFonts w:ascii="Times New Roman" w:hAnsi="Times New Roman" w:cs="Times New Roman"/>
          <w:sz w:val="28"/>
          <w:szCs w:val="28"/>
        </w:rPr>
        <w:t>а</w:t>
      </w:r>
      <w:r w:rsidR="00091D4C">
        <w:rPr>
          <w:rFonts w:ascii="Times New Roman" w:hAnsi="Times New Roman" w:cs="Times New Roman"/>
          <w:sz w:val="28"/>
          <w:szCs w:val="28"/>
        </w:rPr>
        <w:t>местителем</w:t>
      </w:r>
      <w:r w:rsidRPr="00EC48A7">
        <w:rPr>
          <w:rFonts w:ascii="Times New Roman" w:hAnsi="Times New Roman" w:cs="Times New Roman"/>
          <w:sz w:val="28"/>
          <w:szCs w:val="28"/>
        </w:rPr>
        <w:t>.</w:t>
      </w:r>
    </w:p>
    <w:p w:rsidR="0057754F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25"/>
      <w:bookmarkEnd w:id="9"/>
      <w:r w:rsidRPr="00EC48A7">
        <w:rPr>
          <w:rFonts w:ascii="Times New Roman" w:hAnsi="Times New Roman" w:cs="Times New Roman"/>
          <w:sz w:val="28"/>
          <w:szCs w:val="28"/>
        </w:rPr>
        <w:t xml:space="preserve">2.5. </w:t>
      </w:r>
      <w:r w:rsidR="003322B8">
        <w:rPr>
          <w:rFonts w:ascii="Times New Roman" w:hAnsi="Times New Roman" w:cs="Times New Roman"/>
          <w:sz w:val="28"/>
          <w:szCs w:val="28"/>
        </w:rPr>
        <w:t>В</w:t>
      </w:r>
      <w:r w:rsidRPr="00EC48A7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3322B8">
        <w:rPr>
          <w:rFonts w:ascii="Times New Roman" w:hAnsi="Times New Roman" w:cs="Times New Roman"/>
          <w:sz w:val="28"/>
          <w:szCs w:val="28"/>
        </w:rPr>
        <w:t>и указываются и</w:t>
      </w:r>
      <w:r w:rsidRPr="00EC48A7">
        <w:rPr>
          <w:rFonts w:ascii="Times New Roman" w:hAnsi="Times New Roman" w:cs="Times New Roman"/>
          <w:sz w:val="28"/>
          <w:szCs w:val="28"/>
        </w:rPr>
        <w:t xml:space="preserve"> прилагаются следующие документы и информация:</w:t>
      </w:r>
    </w:p>
    <w:p w:rsidR="003322B8" w:rsidRPr="00EC48A7" w:rsidRDefault="003322B8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протоколов, составленных в ходе определения поставщика (по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рядчика, исполнителя);</w:t>
      </w:r>
    </w:p>
    <w:bookmarkEnd w:id="10"/>
    <w:p w:rsidR="0057754F" w:rsidRPr="00EC48A7" w:rsidRDefault="00DB75F5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57754F" w:rsidRPr="00EC48A7">
        <w:rPr>
          <w:rFonts w:ascii="Times New Roman" w:hAnsi="Times New Roman" w:cs="Times New Roman"/>
          <w:sz w:val="28"/>
          <w:szCs w:val="28"/>
        </w:rPr>
        <w:t>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7754F" w:rsidRPr="00EC48A7">
        <w:rPr>
          <w:rFonts w:ascii="Times New Roman" w:hAnsi="Times New Roman" w:cs="Times New Roman"/>
          <w:sz w:val="28"/>
          <w:szCs w:val="28"/>
        </w:rPr>
        <w:t xml:space="preserve"> о закупке, а также разъяснения и изменения к ней</w:t>
      </w:r>
      <w:r>
        <w:rPr>
          <w:rFonts w:ascii="Times New Roman" w:hAnsi="Times New Roman" w:cs="Times New Roman"/>
          <w:sz w:val="28"/>
          <w:szCs w:val="28"/>
        </w:rPr>
        <w:t xml:space="preserve"> (если такие разъяснения или изменения были сделаны)</w:t>
      </w:r>
      <w:r w:rsidR="0057754F" w:rsidRPr="00EC48A7">
        <w:rPr>
          <w:rFonts w:ascii="Times New Roman" w:hAnsi="Times New Roman" w:cs="Times New Roman"/>
          <w:sz w:val="28"/>
          <w:szCs w:val="28"/>
        </w:rPr>
        <w:t>;</w:t>
      </w:r>
    </w:p>
    <w:p w:rsidR="0057754F" w:rsidRDefault="002721DA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253"/>
      <w:r>
        <w:rPr>
          <w:rFonts w:ascii="Times New Roman" w:hAnsi="Times New Roman" w:cs="Times New Roman"/>
          <w:sz w:val="28"/>
          <w:szCs w:val="28"/>
        </w:rPr>
        <w:t>копии заявок</w:t>
      </w:r>
      <w:r w:rsidR="009D0AC0">
        <w:rPr>
          <w:rFonts w:ascii="Times New Roman" w:hAnsi="Times New Roman" w:cs="Times New Roman"/>
          <w:sz w:val="28"/>
          <w:szCs w:val="28"/>
        </w:rPr>
        <w:t>, поданных на участие в процедуре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поставщик</w:t>
      </w:r>
      <w:r w:rsidR="009D0AC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(подрядчик</w:t>
      </w:r>
      <w:r w:rsidR="009D0AC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исполнител</w:t>
      </w:r>
      <w:r w:rsidR="009D0AC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9D0AC0">
        <w:rPr>
          <w:rFonts w:ascii="Times New Roman" w:hAnsi="Times New Roman" w:cs="Times New Roman"/>
          <w:sz w:val="28"/>
          <w:szCs w:val="28"/>
        </w:rPr>
        <w:t>, признанной несостоявшейся;</w:t>
      </w:r>
    </w:p>
    <w:p w:rsidR="009D0AC0" w:rsidRPr="00EC48A7" w:rsidRDefault="009D0AC0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номер извещения об осуществлении закупки, размещенного в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ной информационной системе в сфере закупок.</w:t>
      </w:r>
    </w:p>
    <w:bookmarkEnd w:id="11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C48A7">
        <w:rPr>
          <w:rFonts w:ascii="Times New Roman" w:hAnsi="Times New Roman" w:cs="Times New Roman"/>
          <w:sz w:val="28"/>
          <w:szCs w:val="28"/>
        </w:rPr>
        <w:t>При этом</w:t>
      </w:r>
      <w:r w:rsidR="005C2A49">
        <w:rPr>
          <w:rFonts w:ascii="Times New Roman" w:hAnsi="Times New Roman" w:cs="Times New Roman"/>
          <w:sz w:val="28"/>
          <w:szCs w:val="28"/>
        </w:rPr>
        <w:t xml:space="preserve"> </w:t>
      </w:r>
      <w:r w:rsidRPr="00EC48A7">
        <w:rPr>
          <w:rFonts w:ascii="Times New Roman" w:hAnsi="Times New Roman" w:cs="Times New Roman"/>
          <w:sz w:val="28"/>
          <w:szCs w:val="28"/>
        </w:rPr>
        <w:t xml:space="preserve"> если обращение направлено по результатам несостоявшегося повторного конкурса или несостоявшегося запроса предложений, проведенн</w:t>
      </w:r>
      <w:r w:rsidR="009D0AC0">
        <w:rPr>
          <w:rFonts w:ascii="Times New Roman" w:hAnsi="Times New Roman" w:cs="Times New Roman"/>
          <w:sz w:val="28"/>
          <w:szCs w:val="28"/>
        </w:rPr>
        <w:t>ых</w:t>
      </w:r>
      <w:r w:rsidRPr="00EC48A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1" w:history="1">
        <w:r w:rsidRPr="005C2A49">
          <w:rPr>
            <w:rFonts w:ascii="Times New Roman" w:hAnsi="Times New Roman" w:cs="Times New Roman"/>
            <w:bCs/>
            <w:sz w:val="28"/>
            <w:szCs w:val="28"/>
          </w:rPr>
          <w:t>пунктом 8 части 2 статьи 83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Закона, к обращению также пр</w:t>
      </w:r>
      <w:r w:rsidRPr="00EC48A7">
        <w:rPr>
          <w:rFonts w:ascii="Times New Roman" w:hAnsi="Times New Roman" w:cs="Times New Roman"/>
          <w:sz w:val="28"/>
          <w:szCs w:val="28"/>
        </w:rPr>
        <w:t>и</w:t>
      </w:r>
      <w:r w:rsidRPr="00EC48A7">
        <w:rPr>
          <w:rFonts w:ascii="Times New Roman" w:hAnsi="Times New Roman" w:cs="Times New Roman"/>
          <w:sz w:val="28"/>
          <w:szCs w:val="28"/>
        </w:rPr>
        <w:t>лагаются документы</w:t>
      </w:r>
      <w:r w:rsidR="009D0AC0">
        <w:rPr>
          <w:rFonts w:ascii="Times New Roman" w:hAnsi="Times New Roman" w:cs="Times New Roman"/>
          <w:sz w:val="28"/>
          <w:szCs w:val="28"/>
        </w:rPr>
        <w:t xml:space="preserve"> и указывается </w:t>
      </w:r>
      <w:r w:rsidRPr="00EC48A7">
        <w:rPr>
          <w:rFonts w:ascii="Times New Roman" w:hAnsi="Times New Roman" w:cs="Times New Roman"/>
          <w:sz w:val="28"/>
          <w:szCs w:val="28"/>
        </w:rPr>
        <w:t>информация в соответствии с настоящим пунктом по всем предшествующим несостоявшимся процедурам определения поставщика (подрядчика, исполнителя), явившимся основанием для проведения таких повторного конкурса, запроса предложений</w:t>
      </w:r>
      <w:r w:rsidR="00BB4E4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3EB7" w:rsidRDefault="00483EB7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Все прилагаемые к обращению документы</w:t>
      </w:r>
      <w:r w:rsidR="0057754F" w:rsidRPr="00EC48A7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26"/>
      <w:r>
        <w:rPr>
          <w:rFonts w:ascii="Times New Roman" w:hAnsi="Times New Roman" w:cs="Times New Roman"/>
          <w:sz w:val="28"/>
          <w:szCs w:val="28"/>
        </w:rPr>
        <w:t>и информация надлеж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щим образом заверяются должностным лицом заявителя.</w:t>
      </w:r>
    </w:p>
    <w:p w:rsidR="0057754F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2.</w:t>
      </w:r>
      <w:r w:rsidR="00483EB7">
        <w:rPr>
          <w:rFonts w:ascii="Times New Roman" w:hAnsi="Times New Roman" w:cs="Times New Roman"/>
          <w:sz w:val="28"/>
          <w:szCs w:val="28"/>
        </w:rPr>
        <w:t>7</w:t>
      </w:r>
      <w:r w:rsidRPr="00EC48A7">
        <w:rPr>
          <w:rFonts w:ascii="Times New Roman" w:hAnsi="Times New Roman" w:cs="Times New Roman"/>
          <w:sz w:val="28"/>
          <w:szCs w:val="28"/>
        </w:rPr>
        <w:t xml:space="preserve">. Обращение направляется в </w:t>
      </w:r>
      <w:r w:rsidR="00757E71">
        <w:rPr>
          <w:rFonts w:ascii="Times New Roman" w:hAnsi="Times New Roman" w:cs="Times New Roman"/>
          <w:sz w:val="28"/>
          <w:szCs w:val="28"/>
        </w:rPr>
        <w:t>отдел</w:t>
      </w:r>
      <w:r w:rsidRPr="00EC48A7">
        <w:rPr>
          <w:rFonts w:ascii="Times New Roman" w:hAnsi="Times New Roman" w:cs="Times New Roman"/>
          <w:sz w:val="28"/>
          <w:szCs w:val="28"/>
        </w:rPr>
        <w:t xml:space="preserve"> в письменном виде по адресу: </w:t>
      </w:r>
      <w:r w:rsidR="00933A4C" w:rsidRPr="00102AEF">
        <w:rPr>
          <w:rFonts w:ascii="Times New Roman" w:hAnsi="Times New Roman" w:cs="Times New Roman"/>
          <w:sz w:val="28"/>
          <w:szCs w:val="28"/>
        </w:rPr>
        <w:lastRenderedPageBreak/>
        <w:t>353500, г. Темрюк, ул. Ленина, д.</w:t>
      </w:r>
      <w:r w:rsidR="0021080D">
        <w:rPr>
          <w:rFonts w:ascii="Times New Roman" w:hAnsi="Times New Roman" w:cs="Times New Roman"/>
          <w:sz w:val="28"/>
          <w:szCs w:val="28"/>
        </w:rPr>
        <w:t xml:space="preserve"> </w:t>
      </w:r>
      <w:r w:rsidR="00933A4C" w:rsidRPr="00102AEF">
        <w:rPr>
          <w:rFonts w:ascii="Times New Roman" w:hAnsi="Times New Roman" w:cs="Times New Roman"/>
          <w:sz w:val="28"/>
          <w:szCs w:val="28"/>
        </w:rPr>
        <w:t>65</w:t>
      </w:r>
      <w:r w:rsidRPr="00EC48A7">
        <w:rPr>
          <w:rFonts w:ascii="Times New Roman" w:hAnsi="Times New Roman" w:cs="Times New Roman"/>
          <w:sz w:val="28"/>
          <w:szCs w:val="28"/>
        </w:rPr>
        <w:t xml:space="preserve">, либо предоставляется нарочно в каб. </w:t>
      </w:r>
      <w:r w:rsidR="00933A4C">
        <w:rPr>
          <w:rFonts w:ascii="Times New Roman" w:hAnsi="Times New Roman" w:cs="Times New Roman"/>
          <w:sz w:val="28"/>
          <w:szCs w:val="28"/>
        </w:rPr>
        <w:t>35</w:t>
      </w:r>
      <w:r w:rsidR="00376F95">
        <w:rPr>
          <w:rFonts w:ascii="Times New Roman" w:hAnsi="Times New Roman" w:cs="Times New Roman"/>
          <w:sz w:val="28"/>
          <w:szCs w:val="28"/>
        </w:rPr>
        <w:t>:</w:t>
      </w:r>
    </w:p>
    <w:p w:rsidR="00376F95" w:rsidRDefault="00376F95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понедельника по четверг с 8.00 до 12.00 и с 12.</w:t>
      </w:r>
      <w:r w:rsidR="00AD4555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до 17.00;</w:t>
      </w:r>
    </w:p>
    <w:p w:rsidR="00376F95" w:rsidRDefault="00376F95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пятницу с 8.00 до 12.00 и с 12.4</w:t>
      </w:r>
      <w:r w:rsidR="00AD455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 16.00</w:t>
      </w:r>
      <w:r w:rsidR="00D243CF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 xml:space="preserve">Обращение направляется в срок не позднее чем в течение десяти дней </w:t>
      </w:r>
      <w:proofErr w:type="gramStart"/>
      <w:r w:rsidRPr="00EC48A7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EC48A7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</w:t>
      </w:r>
      <w:r w:rsidR="00986F64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EC48A7">
        <w:rPr>
          <w:rFonts w:ascii="Times New Roman" w:hAnsi="Times New Roman" w:cs="Times New Roman"/>
          <w:sz w:val="28"/>
          <w:szCs w:val="28"/>
        </w:rPr>
        <w:t xml:space="preserve"> соотве</w:t>
      </w:r>
      <w:r w:rsidRPr="00EC48A7">
        <w:rPr>
          <w:rFonts w:ascii="Times New Roman" w:hAnsi="Times New Roman" w:cs="Times New Roman"/>
          <w:sz w:val="28"/>
          <w:szCs w:val="28"/>
        </w:rPr>
        <w:t>т</w:t>
      </w:r>
      <w:r w:rsidRPr="00EC48A7">
        <w:rPr>
          <w:rFonts w:ascii="Times New Roman" w:hAnsi="Times New Roman" w:cs="Times New Roman"/>
          <w:sz w:val="28"/>
          <w:szCs w:val="28"/>
        </w:rPr>
        <w:t>ствующих протоколов, содержащих информацию о признании определения п</w:t>
      </w:r>
      <w:r w:rsidRPr="00EC48A7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>ставщика (подрядчика, исполнителя) несостоявшимся.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 xml:space="preserve">Обращение регистрируется не позднее следующего рабочего дня после дня его поступления в </w:t>
      </w:r>
      <w:r w:rsidR="00757E71">
        <w:rPr>
          <w:rFonts w:ascii="Times New Roman" w:hAnsi="Times New Roman" w:cs="Times New Roman"/>
          <w:sz w:val="28"/>
          <w:szCs w:val="28"/>
        </w:rPr>
        <w:t>отдел</w:t>
      </w:r>
      <w:r w:rsidRPr="00EC48A7">
        <w:rPr>
          <w:rFonts w:ascii="Times New Roman" w:hAnsi="Times New Roman" w:cs="Times New Roman"/>
          <w:sz w:val="28"/>
          <w:szCs w:val="28"/>
        </w:rPr>
        <w:t>, с присвоением ему регистрационного номера и в день регистрации передается в Комиссию.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28"/>
      <w:r w:rsidRPr="00EC48A7">
        <w:rPr>
          <w:rFonts w:ascii="Times New Roman" w:hAnsi="Times New Roman" w:cs="Times New Roman"/>
          <w:sz w:val="28"/>
          <w:szCs w:val="28"/>
        </w:rPr>
        <w:t>2.</w:t>
      </w:r>
      <w:r w:rsidR="00986F64">
        <w:rPr>
          <w:rFonts w:ascii="Times New Roman" w:hAnsi="Times New Roman" w:cs="Times New Roman"/>
          <w:sz w:val="28"/>
          <w:szCs w:val="28"/>
        </w:rPr>
        <w:t>8</w:t>
      </w:r>
      <w:r w:rsidRPr="00EC48A7">
        <w:rPr>
          <w:rFonts w:ascii="Times New Roman" w:hAnsi="Times New Roman" w:cs="Times New Roman"/>
          <w:sz w:val="28"/>
          <w:szCs w:val="28"/>
        </w:rPr>
        <w:t>. Обращение подлежит рассмотрению Комиссией в срок, не превыш</w:t>
      </w:r>
      <w:r w:rsidRPr="00EC48A7">
        <w:rPr>
          <w:rFonts w:ascii="Times New Roman" w:hAnsi="Times New Roman" w:cs="Times New Roman"/>
          <w:sz w:val="28"/>
          <w:szCs w:val="28"/>
        </w:rPr>
        <w:t>а</w:t>
      </w:r>
      <w:r w:rsidRPr="00EC48A7">
        <w:rPr>
          <w:rFonts w:ascii="Times New Roman" w:hAnsi="Times New Roman" w:cs="Times New Roman"/>
          <w:sz w:val="28"/>
          <w:szCs w:val="28"/>
        </w:rPr>
        <w:t xml:space="preserve">ющий десяти рабочих дней со дня его поступления в </w:t>
      </w:r>
      <w:r w:rsidR="00757E71">
        <w:rPr>
          <w:rFonts w:ascii="Times New Roman" w:hAnsi="Times New Roman" w:cs="Times New Roman"/>
          <w:sz w:val="28"/>
          <w:szCs w:val="28"/>
        </w:rPr>
        <w:t>отдел</w:t>
      </w:r>
      <w:r w:rsidRPr="00EC48A7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3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0F56A2" w:rsidRDefault="0057754F" w:rsidP="009708A1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sub_300"/>
      <w:r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3. Подготовка к рассмотрению обращения</w:t>
      </w:r>
    </w:p>
    <w:bookmarkEnd w:id="14"/>
    <w:p w:rsidR="0057754F" w:rsidRPr="00A516D1" w:rsidRDefault="0057754F" w:rsidP="009708A1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5" w:name="sub_31"/>
      <w:r w:rsidRPr="00EC48A7">
        <w:rPr>
          <w:rFonts w:ascii="Times New Roman" w:hAnsi="Times New Roman" w:cs="Times New Roman"/>
          <w:sz w:val="28"/>
          <w:szCs w:val="28"/>
        </w:rPr>
        <w:t>3.1. При поступлении обращения в Комиссию один из членов Комиссии по поручению председателя Комиссии (в его отсутствие заместителя председ</w:t>
      </w:r>
      <w:r w:rsidRPr="00EC48A7">
        <w:rPr>
          <w:rFonts w:ascii="Times New Roman" w:hAnsi="Times New Roman" w:cs="Times New Roman"/>
          <w:sz w:val="28"/>
          <w:szCs w:val="28"/>
        </w:rPr>
        <w:t>а</w:t>
      </w:r>
      <w:r w:rsidRPr="00EC48A7">
        <w:rPr>
          <w:rFonts w:ascii="Times New Roman" w:hAnsi="Times New Roman" w:cs="Times New Roman"/>
          <w:sz w:val="28"/>
          <w:szCs w:val="28"/>
        </w:rPr>
        <w:t>теля Комиссии) проводит проверку обращения на предмет соблюдения треб</w:t>
      </w:r>
      <w:r w:rsidRPr="00EC48A7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 xml:space="preserve">ваний </w:t>
      </w:r>
      <w:hyperlink w:anchor="sub_25" w:history="1">
        <w:r w:rsidRPr="000C1B3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 2.5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A5B54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6" w:name="sub_32"/>
      <w:bookmarkEnd w:id="15"/>
      <w:r w:rsidRPr="00EC48A7">
        <w:rPr>
          <w:rFonts w:ascii="Times New Roman" w:hAnsi="Times New Roman" w:cs="Times New Roman"/>
          <w:sz w:val="28"/>
          <w:szCs w:val="28"/>
        </w:rPr>
        <w:t>3.2. В случае непредставления документов</w:t>
      </w:r>
      <w:r w:rsidR="005A5B54">
        <w:rPr>
          <w:rFonts w:ascii="Times New Roman" w:hAnsi="Times New Roman" w:cs="Times New Roman"/>
          <w:sz w:val="28"/>
          <w:szCs w:val="28"/>
        </w:rPr>
        <w:t xml:space="preserve"> и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 w:rsidR="005A5B54">
        <w:rPr>
          <w:rFonts w:ascii="Times New Roman" w:hAnsi="Times New Roman" w:cs="Times New Roman"/>
          <w:sz w:val="28"/>
          <w:szCs w:val="28"/>
        </w:rPr>
        <w:t>(</w:t>
      </w:r>
      <w:r w:rsidRPr="00EC48A7">
        <w:rPr>
          <w:rFonts w:ascii="Times New Roman" w:hAnsi="Times New Roman" w:cs="Times New Roman"/>
          <w:sz w:val="28"/>
          <w:szCs w:val="28"/>
        </w:rPr>
        <w:t>или</w:t>
      </w:r>
      <w:r w:rsidR="005A5B54">
        <w:rPr>
          <w:rFonts w:ascii="Times New Roman" w:hAnsi="Times New Roman" w:cs="Times New Roman"/>
          <w:sz w:val="28"/>
          <w:szCs w:val="28"/>
        </w:rPr>
        <w:t>)</w:t>
      </w:r>
      <w:r w:rsidRPr="00EC48A7">
        <w:rPr>
          <w:rFonts w:ascii="Times New Roman" w:hAnsi="Times New Roman" w:cs="Times New Roman"/>
          <w:sz w:val="28"/>
          <w:szCs w:val="28"/>
        </w:rPr>
        <w:t xml:space="preserve"> информации, указа</w:t>
      </w:r>
      <w:r w:rsidRPr="00EC48A7">
        <w:rPr>
          <w:rFonts w:ascii="Times New Roman" w:hAnsi="Times New Roman" w:cs="Times New Roman"/>
          <w:sz w:val="28"/>
          <w:szCs w:val="28"/>
        </w:rPr>
        <w:t>н</w:t>
      </w:r>
      <w:r w:rsidRPr="00EC48A7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sub_25" w:history="1">
        <w:r w:rsidRPr="000C1B3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2.5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5A5B54">
        <w:rPr>
          <w:rFonts w:ascii="Times New Roman" w:hAnsi="Times New Roman" w:cs="Times New Roman"/>
          <w:sz w:val="28"/>
          <w:szCs w:val="28"/>
        </w:rPr>
        <w:t xml:space="preserve"> а также в случае направления обращ</w:t>
      </w:r>
      <w:r w:rsidR="005A5B54">
        <w:rPr>
          <w:rFonts w:ascii="Times New Roman" w:hAnsi="Times New Roman" w:cs="Times New Roman"/>
          <w:sz w:val="28"/>
          <w:szCs w:val="28"/>
        </w:rPr>
        <w:t>е</w:t>
      </w:r>
      <w:r w:rsidR="005A5B54">
        <w:rPr>
          <w:rFonts w:ascii="Times New Roman" w:hAnsi="Times New Roman" w:cs="Times New Roman"/>
          <w:sz w:val="28"/>
          <w:szCs w:val="28"/>
        </w:rPr>
        <w:t>ния, содержащего вопросы, решение которых не входит в компетенцию отдела, Комиссия не рассматривает данное обращение.</w:t>
      </w:r>
      <w:bookmarkStart w:id="17" w:name="sub_33"/>
      <w:bookmarkEnd w:id="16"/>
      <w:r w:rsidR="005A5B54">
        <w:rPr>
          <w:rFonts w:ascii="Times New Roman" w:hAnsi="Times New Roman" w:cs="Times New Roman"/>
          <w:sz w:val="28"/>
          <w:szCs w:val="28"/>
        </w:rPr>
        <w:t xml:space="preserve"> Данное обращение возвращае</w:t>
      </w:r>
      <w:r w:rsidR="005A5B54">
        <w:rPr>
          <w:rFonts w:ascii="Times New Roman" w:hAnsi="Times New Roman" w:cs="Times New Roman"/>
          <w:sz w:val="28"/>
          <w:szCs w:val="28"/>
        </w:rPr>
        <w:t>т</w:t>
      </w:r>
      <w:r w:rsidR="005A5B54">
        <w:rPr>
          <w:rFonts w:ascii="Times New Roman" w:hAnsi="Times New Roman" w:cs="Times New Roman"/>
          <w:sz w:val="28"/>
          <w:szCs w:val="28"/>
        </w:rPr>
        <w:t>ся заявителю в срок, не превышающий 5 рабочих дней со дня его поступления, с указанием причин такого возврата.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3.3. Председатель Комиссии определяет место, дату и время рассмотр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>ния обращения при соблюдении заявителем установленных к обращению тр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 xml:space="preserve">бований, предусмотренных </w:t>
      </w:r>
      <w:hyperlink w:anchor="sub_25" w:history="1">
        <w:r w:rsidRPr="000C1B3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2.5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настоящего Порядка, о чем секретарь Комиссии извещает всех членов Комиссии.</w:t>
      </w:r>
    </w:p>
    <w:bookmarkEnd w:id="17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0F56A2" w:rsidRDefault="0057754F" w:rsidP="009708A1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sub_400"/>
      <w:r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4. Рассмотрение обращения</w:t>
      </w:r>
    </w:p>
    <w:bookmarkEnd w:id="18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sub_41"/>
      <w:r w:rsidRPr="00EC48A7">
        <w:rPr>
          <w:rFonts w:ascii="Times New Roman" w:hAnsi="Times New Roman" w:cs="Times New Roman"/>
          <w:sz w:val="28"/>
          <w:szCs w:val="28"/>
        </w:rPr>
        <w:t>4.1. Заседание Комиссии проводится председателем Комиссии (в его о</w:t>
      </w:r>
      <w:r w:rsidRPr="00EC48A7">
        <w:rPr>
          <w:rFonts w:ascii="Times New Roman" w:hAnsi="Times New Roman" w:cs="Times New Roman"/>
          <w:sz w:val="28"/>
          <w:szCs w:val="28"/>
        </w:rPr>
        <w:t>т</w:t>
      </w:r>
      <w:r w:rsidRPr="00EC48A7">
        <w:rPr>
          <w:rFonts w:ascii="Times New Roman" w:hAnsi="Times New Roman" w:cs="Times New Roman"/>
          <w:sz w:val="28"/>
          <w:szCs w:val="28"/>
        </w:rPr>
        <w:t>сутствие заместителем председателя Комиссии). При необходимости на засед</w:t>
      </w:r>
      <w:r w:rsidRPr="00EC48A7">
        <w:rPr>
          <w:rFonts w:ascii="Times New Roman" w:hAnsi="Times New Roman" w:cs="Times New Roman"/>
          <w:sz w:val="28"/>
          <w:szCs w:val="28"/>
        </w:rPr>
        <w:t>а</w:t>
      </w:r>
      <w:r w:rsidRPr="00EC48A7">
        <w:rPr>
          <w:rFonts w:ascii="Times New Roman" w:hAnsi="Times New Roman" w:cs="Times New Roman"/>
          <w:sz w:val="28"/>
          <w:szCs w:val="28"/>
        </w:rPr>
        <w:t>ние Комиссии приглашаются независимые эксперты из числа специалистов в определенных отраслях,</w:t>
      </w:r>
      <w:r w:rsidR="00B06449">
        <w:rPr>
          <w:rFonts w:ascii="Times New Roman" w:hAnsi="Times New Roman" w:cs="Times New Roman"/>
          <w:sz w:val="28"/>
          <w:szCs w:val="28"/>
        </w:rPr>
        <w:t xml:space="preserve"> экспертные организации,</w:t>
      </w:r>
      <w:r w:rsidRPr="00EC48A7">
        <w:rPr>
          <w:rFonts w:ascii="Times New Roman" w:hAnsi="Times New Roman" w:cs="Times New Roman"/>
          <w:sz w:val="28"/>
          <w:szCs w:val="28"/>
        </w:rPr>
        <w:t xml:space="preserve"> а также лица, чьи интересы могут быть затронуты решением Комиссии.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0" w:name="sub_42"/>
      <w:bookmarkEnd w:id="19"/>
      <w:r w:rsidRPr="00542DE3">
        <w:rPr>
          <w:rFonts w:ascii="Times New Roman" w:hAnsi="Times New Roman" w:cs="Times New Roman"/>
          <w:sz w:val="28"/>
          <w:szCs w:val="28"/>
        </w:rPr>
        <w:t>4.2. Заседание Комиссии считается правомочным, если на нем прису</w:t>
      </w:r>
      <w:r w:rsidRPr="00542DE3">
        <w:rPr>
          <w:rFonts w:ascii="Times New Roman" w:hAnsi="Times New Roman" w:cs="Times New Roman"/>
          <w:sz w:val="28"/>
          <w:szCs w:val="28"/>
        </w:rPr>
        <w:t>т</w:t>
      </w:r>
      <w:r w:rsidRPr="00542DE3">
        <w:rPr>
          <w:rFonts w:ascii="Times New Roman" w:hAnsi="Times New Roman" w:cs="Times New Roman"/>
          <w:sz w:val="28"/>
          <w:szCs w:val="28"/>
        </w:rPr>
        <w:t xml:space="preserve">ствуют председатель Комиссии (при его отсутствии - заместитель председателя Комиссии) и не менее </w:t>
      </w:r>
      <w:r w:rsidR="00B06449">
        <w:rPr>
          <w:rFonts w:ascii="Times New Roman" w:hAnsi="Times New Roman" w:cs="Times New Roman"/>
          <w:sz w:val="28"/>
          <w:szCs w:val="28"/>
        </w:rPr>
        <w:t>двух лиц, входящих в состав К</w:t>
      </w:r>
      <w:r w:rsidRPr="00542DE3">
        <w:rPr>
          <w:rFonts w:ascii="Times New Roman" w:hAnsi="Times New Roman" w:cs="Times New Roman"/>
          <w:sz w:val="28"/>
          <w:szCs w:val="28"/>
        </w:rPr>
        <w:t>омиссии.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1" w:name="sub_43"/>
      <w:bookmarkEnd w:id="20"/>
      <w:r w:rsidRPr="00EC48A7">
        <w:rPr>
          <w:rFonts w:ascii="Times New Roman" w:hAnsi="Times New Roman" w:cs="Times New Roman"/>
          <w:sz w:val="28"/>
          <w:szCs w:val="28"/>
        </w:rPr>
        <w:t xml:space="preserve">4.3. В ходе рассмотрения обращения </w:t>
      </w:r>
      <w:r w:rsidR="00B06449">
        <w:rPr>
          <w:rFonts w:ascii="Times New Roman" w:hAnsi="Times New Roman" w:cs="Times New Roman"/>
          <w:sz w:val="28"/>
          <w:szCs w:val="28"/>
        </w:rPr>
        <w:t>лица, входящие в состав</w:t>
      </w:r>
      <w:r w:rsidRPr="00EC48A7">
        <w:rPr>
          <w:rFonts w:ascii="Times New Roman" w:hAnsi="Times New Roman" w:cs="Times New Roman"/>
          <w:sz w:val="28"/>
          <w:szCs w:val="28"/>
        </w:rPr>
        <w:t xml:space="preserve"> Комиссии вправе:</w:t>
      </w:r>
    </w:p>
    <w:bookmarkEnd w:id="21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 xml:space="preserve">рассматривать представленные </w:t>
      </w:r>
      <w:r w:rsidR="00B06449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EC48A7">
        <w:rPr>
          <w:rFonts w:ascii="Times New Roman" w:hAnsi="Times New Roman" w:cs="Times New Roman"/>
          <w:sz w:val="28"/>
          <w:szCs w:val="28"/>
        </w:rPr>
        <w:t xml:space="preserve">документы и информацию, </w:t>
      </w:r>
      <w:r w:rsidR="00B06449">
        <w:rPr>
          <w:rFonts w:ascii="Times New Roman" w:hAnsi="Times New Roman" w:cs="Times New Roman"/>
          <w:sz w:val="28"/>
          <w:szCs w:val="28"/>
        </w:rPr>
        <w:lastRenderedPageBreak/>
        <w:t>необходимые</w:t>
      </w:r>
      <w:r w:rsidRPr="00EC48A7">
        <w:rPr>
          <w:rFonts w:ascii="Times New Roman" w:hAnsi="Times New Roman" w:cs="Times New Roman"/>
          <w:sz w:val="28"/>
          <w:szCs w:val="28"/>
        </w:rPr>
        <w:t xml:space="preserve"> для объективного и всестороннего рассмотрения обращения;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выступать по вопросам повестки дня на заседании Комиссии;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выражать свое мнение о согласовании или об отказе в согласовании з</w:t>
      </w:r>
      <w:r w:rsidRPr="00EC48A7">
        <w:rPr>
          <w:rFonts w:ascii="Times New Roman" w:hAnsi="Times New Roman" w:cs="Times New Roman"/>
          <w:sz w:val="28"/>
          <w:szCs w:val="28"/>
        </w:rPr>
        <w:t>а</w:t>
      </w:r>
      <w:r w:rsidRPr="00EC48A7">
        <w:rPr>
          <w:rFonts w:ascii="Times New Roman" w:hAnsi="Times New Roman" w:cs="Times New Roman"/>
          <w:sz w:val="28"/>
          <w:szCs w:val="28"/>
        </w:rPr>
        <w:t>ключения контракта с единственным поставщиком (подрядчиком, исполнит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>лем).</w:t>
      </w:r>
    </w:p>
    <w:p w:rsidR="0057754F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2" w:name="sub_44"/>
      <w:r w:rsidRPr="00EC48A7">
        <w:rPr>
          <w:rFonts w:ascii="Times New Roman" w:hAnsi="Times New Roman" w:cs="Times New Roman"/>
          <w:sz w:val="28"/>
          <w:szCs w:val="28"/>
        </w:rPr>
        <w:t xml:space="preserve">4.4. Независимые эксперты, </w:t>
      </w:r>
      <w:r w:rsidR="00B06449">
        <w:rPr>
          <w:rFonts w:ascii="Times New Roman" w:hAnsi="Times New Roman" w:cs="Times New Roman"/>
          <w:sz w:val="28"/>
          <w:szCs w:val="28"/>
        </w:rPr>
        <w:t xml:space="preserve">экспертные организации, </w:t>
      </w:r>
      <w:r w:rsidRPr="00EC48A7">
        <w:rPr>
          <w:rFonts w:ascii="Times New Roman" w:hAnsi="Times New Roman" w:cs="Times New Roman"/>
          <w:sz w:val="28"/>
          <w:szCs w:val="28"/>
        </w:rPr>
        <w:t>а также иные лица, приглашенные на заседание Комиссии вправе выражать свое мнение по вопр</w:t>
      </w:r>
      <w:r w:rsidRPr="00EC48A7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>сам повестки дня, без права голоса.</w:t>
      </w:r>
    </w:p>
    <w:p w:rsidR="004420C7" w:rsidRPr="00EC48A7" w:rsidRDefault="004420C7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0F56A2" w:rsidRDefault="0057754F" w:rsidP="009708A1">
      <w:pPr>
        <w:pStyle w:val="1"/>
        <w:contextualSpacing/>
        <w:rPr>
          <w:rFonts w:ascii="Times New Roman" w:hAnsi="Times New Roman" w:cs="Times New Roman"/>
          <w:b w:val="0"/>
          <w:sz w:val="28"/>
          <w:szCs w:val="28"/>
        </w:rPr>
      </w:pPr>
      <w:bookmarkStart w:id="23" w:name="sub_500"/>
      <w:bookmarkEnd w:id="22"/>
      <w:r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5. Принятие решения Комисси</w:t>
      </w:r>
      <w:r w:rsidR="00A67FDA"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ей</w:t>
      </w:r>
    </w:p>
    <w:bookmarkEnd w:id="23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4" w:name="sub_51"/>
      <w:r w:rsidRPr="00EC48A7">
        <w:rPr>
          <w:rFonts w:ascii="Times New Roman" w:hAnsi="Times New Roman" w:cs="Times New Roman"/>
          <w:sz w:val="28"/>
          <w:szCs w:val="28"/>
        </w:rPr>
        <w:t>5.1. По итогам рассмотрения обращения Комиссией принимается реш</w:t>
      </w:r>
      <w:r w:rsidRPr="00EC48A7">
        <w:rPr>
          <w:rFonts w:ascii="Times New Roman" w:hAnsi="Times New Roman" w:cs="Times New Roman"/>
          <w:sz w:val="28"/>
          <w:szCs w:val="28"/>
        </w:rPr>
        <w:t>е</w:t>
      </w:r>
      <w:r w:rsidRPr="00EC48A7">
        <w:rPr>
          <w:rFonts w:ascii="Times New Roman" w:hAnsi="Times New Roman" w:cs="Times New Roman"/>
          <w:sz w:val="28"/>
          <w:szCs w:val="28"/>
        </w:rPr>
        <w:t>ние о согласовании или об отказе в согласовании заключения контракта с еди</w:t>
      </w:r>
      <w:r w:rsidRPr="00EC48A7">
        <w:rPr>
          <w:rFonts w:ascii="Times New Roman" w:hAnsi="Times New Roman" w:cs="Times New Roman"/>
          <w:sz w:val="28"/>
          <w:szCs w:val="28"/>
        </w:rPr>
        <w:t>н</w:t>
      </w:r>
      <w:r w:rsidRPr="00EC48A7">
        <w:rPr>
          <w:rFonts w:ascii="Times New Roman" w:hAnsi="Times New Roman" w:cs="Times New Roman"/>
          <w:sz w:val="28"/>
          <w:szCs w:val="28"/>
        </w:rPr>
        <w:t>ственным поставщиком (подрядчиком, исполнителем) (</w:t>
      </w:r>
      <w:hyperlink w:anchor="sub_2100" w:history="1">
        <w:r w:rsidRPr="004420C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</w:t>
        </w:r>
      </w:hyperlink>
      <w:r w:rsidRPr="00EC48A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EC48A7">
        <w:rPr>
          <w:rFonts w:ascii="Times New Roman" w:hAnsi="Times New Roman" w:cs="Times New Roman"/>
          <w:sz w:val="28"/>
          <w:szCs w:val="28"/>
        </w:rPr>
        <w:t>я</w:t>
      </w:r>
      <w:r w:rsidRPr="00EC48A7">
        <w:rPr>
          <w:rFonts w:ascii="Times New Roman" w:hAnsi="Times New Roman" w:cs="Times New Roman"/>
          <w:sz w:val="28"/>
          <w:szCs w:val="28"/>
        </w:rPr>
        <w:t>щему Порядку). Решение принимается простым большинством голосов прису</w:t>
      </w:r>
      <w:r w:rsidRPr="00EC48A7">
        <w:rPr>
          <w:rFonts w:ascii="Times New Roman" w:hAnsi="Times New Roman" w:cs="Times New Roman"/>
          <w:sz w:val="28"/>
          <w:szCs w:val="28"/>
        </w:rPr>
        <w:t>т</w:t>
      </w:r>
      <w:r w:rsidRPr="00EC48A7">
        <w:rPr>
          <w:rFonts w:ascii="Times New Roman" w:hAnsi="Times New Roman" w:cs="Times New Roman"/>
          <w:sz w:val="28"/>
          <w:szCs w:val="28"/>
        </w:rPr>
        <w:t xml:space="preserve">ствующих </w:t>
      </w:r>
      <w:r w:rsidR="003F58C9">
        <w:rPr>
          <w:rFonts w:ascii="Times New Roman" w:hAnsi="Times New Roman" w:cs="Times New Roman"/>
          <w:sz w:val="28"/>
          <w:szCs w:val="28"/>
        </w:rPr>
        <w:t>лиц, входящих в состав</w:t>
      </w:r>
      <w:r w:rsidRPr="00EC48A7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57754F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5" w:name="sub_52"/>
      <w:bookmarkEnd w:id="24"/>
      <w:r w:rsidRPr="00EC48A7">
        <w:rPr>
          <w:rFonts w:ascii="Times New Roman" w:hAnsi="Times New Roman" w:cs="Times New Roman"/>
          <w:sz w:val="28"/>
          <w:szCs w:val="28"/>
        </w:rPr>
        <w:t xml:space="preserve">5.2. Решение </w:t>
      </w:r>
      <w:r w:rsidR="00F37CAD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 xml:space="preserve"> согласовании заключения контракта с единственным п</w:t>
      </w:r>
      <w:r w:rsidRPr="00EC48A7">
        <w:rPr>
          <w:rFonts w:ascii="Times New Roman" w:hAnsi="Times New Roman" w:cs="Times New Roman"/>
          <w:sz w:val="28"/>
          <w:szCs w:val="28"/>
        </w:rPr>
        <w:t>о</w:t>
      </w:r>
      <w:r w:rsidRPr="00EC48A7">
        <w:rPr>
          <w:rFonts w:ascii="Times New Roman" w:hAnsi="Times New Roman" w:cs="Times New Roman"/>
          <w:sz w:val="28"/>
          <w:szCs w:val="28"/>
        </w:rPr>
        <w:t>ставщиком (подрядчиком, исполнителем) принимается Комиссией</w:t>
      </w:r>
      <w:r w:rsidR="00F37CAD">
        <w:rPr>
          <w:rFonts w:ascii="Times New Roman" w:hAnsi="Times New Roman" w:cs="Times New Roman"/>
          <w:sz w:val="28"/>
          <w:szCs w:val="28"/>
        </w:rPr>
        <w:t>, в том числе при выявлении нарушений законодательства Российской Федерации о ко</w:t>
      </w:r>
      <w:r w:rsidR="00F37CAD">
        <w:rPr>
          <w:rFonts w:ascii="Times New Roman" w:hAnsi="Times New Roman" w:cs="Times New Roman"/>
          <w:sz w:val="28"/>
          <w:szCs w:val="28"/>
        </w:rPr>
        <w:t>н</w:t>
      </w:r>
      <w:r w:rsidR="00F37CAD">
        <w:rPr>
          <w:rFonts w:ascii="Times New Roman" w:hAnsi="Times New Roman" w:cs="Times New Roman"/>
          <w:sz w:val="28"/>
          <w:szCs w:val="28"/>
        </w:rPr>
        <w:t>трактной системе в сфере закупок, которые не повлияли на результат определ</w:t>
      </w:r>
      <w:r w:rsidR="00F37CAD">
        <w:rPr>
          <w:rFonts w:ascii="Times New Roman" w:hAnsi="Times New Roman" w:cs="Times New Roman"/>
          <w:sz w:val="28"/>
          <w:szCs w:val="28"/>
        </w:rPr>
        <w:t>е</w:t>
      </w:r>
      <w:r w:rsidR="00F37CAD">
        <w:rPr>
          <w:rFonts w:ascii="Times New Roman" w:hAnsi="Times New Roman" w:cs="Times New Roman"/>
          <w:sz w:val="28"/>
          <w:szCs w:val="28"/>
        </w:rPr>
        <w:t>ния поставщика (подрядчика, исполнителя)</w:t>
      </w:r>
      <w:r w:rsidR="00F14053">
        <w:rPr>
          <w:rFonts w:ascii="Times New Roman" w:hAnsi="Times New Roman" w:cs="Times New Roman"/>
          <w:sz w:val="28"/>
          <w:szCs w:val="28"/>
        </w:rPr>
        <w:t>.</w:t>
      </w:r>
    </w:p>
    <w:p w:rsidR="00F14053" w:rsidRDefault="00F14053" w:rsidP="00F14053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C48A7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об отказе в</w:t>
      </w:r>
      <w:r w:rsidRPr="00EC48A7">
        <w:rPr>
          <w:rFonts w:ascii="Times New Roman" w:hAnsi="Times New Roman" w:cs="Times New Roman"/>
          <w:sz w:val="28"/>
          <w:szCs w:val="28"/>
        </w:rPr>
        <w:t xml:space="preserve"> согласовании заключения контракта с еди</w:t>
      </w:r>
      <w:r w:rsidRPr="00EC48A7">
        <w:rPr>
          <w:rFonts w:ascii="Times New Roman" w:hAnsi="Times New Roman" w:cs="Times New Roman"/>
          <w:sz w:val="28"/>
          <w:szCs w:val="28"/>
        </w:rPr>
        <w:t>н</w:t>
      </w:r>
      <w:r w:rsidRPr="00EC48A7">
        <w:rPr>
          <w:rFonts w:ascii="Times New Roman" w:hAnsi="Times New Roman" w:cs="Times New Roman"/>
          <w:sz w:val="28"/>
          <w:szCs w:val="28"/>
        </w:rPr>
        <w:t>ственным поставщиком (подрядчиком, исполнителем) принимается Комиссией</w:t>
      </w:r>
      <w:r>
        <w:rPr>
          <w:rFonts w:ascii="Times New Roman" w:hAnsi="Times New Roman" w:cs="Times New Roman"/>
          <w:sz w:val="28"/>
          <w:szCs w:val="28"/>
        </w:rPr>
        <w:t>, если по результатам рассмотрения представленного обращения или 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мых к нему документов выявлены нарушения законодательства Российской Федерации о контрактной системе в сфере закупок, которые повлияли на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зультат определения поставщика (подрядчика, исполнителя).</w:t>
      </w:r>
    </w:p>
    <w:p w:rsidR="004C58B2" w:rsidRDefault="00F14053" w:rsidP="004C58B2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C48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 w:rsidR="004C58B2">
        <w:rPr>
          <w:rFonts w:ascii="Times New Roman" w:hAnsi="Times New Roman" w:cs="Times New Roman"/>
          <w:sz w:val="28"/>
          <w:szCs w:val="28"/>
        </w:rPr>
        <w:t>выявления Комиссией нарушений законодательства Росси</w:t>
      </w:r>
      <w:r w:rsidR="004C58B2">
        <w:rPr>
          <w:rFonts w:ascii="Times New Roman" w:hAnsi="Times New Roman" w:cs="Times New Roman"/>
          <w:sz w:val="28"/>
          <w:szCs w:val="28"/>
        </w:rPr>
        <w:t>й</w:t>
      </w:r>
      <w:r w:rsidR="004C58B2">
        <w:rPr>
          <w:rFonts w:ascii="Times New Roman" w:hAnsi="Times New Roman" w:cs="Times New Roman"/>
          <w:sz w:val="28"/>
          <w:szCs w:val="28"/>
        </w:rPr>
        <w:t>ской Федерации о контрактной системе в сфере закупок, которые не повлияли на результат определения поставщика (подрядчика, исполнителя) в решении о согласовании заключения контракта</w:t>
      </w:r>
      <w:r w:rsidR="004C58B2" w:rsidRPr="004C58B2">
        <w:rPr>
          <w:rFonts w:ascii="Times New Roman" w:hAnsi="Times New Roman" w:cs="Times New Roman"/>
          <w:sz w:val="28"/>
          <w:szCs w:val="28"/>
        </w:rPr>
        <w:t xml:space="preserve"> </w:t>
      </w:r>
      <w:r w:rsidR="004C58B2" w:rsidRPr="00EC48A7">
        <w:rPr>
          <w:rFonts w:ascii="Times New Roman" w:hAnsi="Times New Roman" w:cs="Times New Roman"/>
          <w:sz w:val="28"/>
          <w:szCs w:val="28"/>
        </w:rPr>
        <w:t>с единственным поставщиком (подрядч</w:t>
      </w:r>
      <w:r w:rsidR="004C58B2" w:rsidRPr="00EC48A7">
        <w:rPr>
          <w:rFonts w:ascii="Times New Roman" w:hAnsi="Times New Roman" w:cs="Times New Roman"/>
          <w:sz w:val="28"/>
          <w:szCs w:val="28"/>
        </w:rPr>
        <w:t>и</w:t>
      </w:r>
      <w:r w:rsidR="004C58B2" w:rsidRPr="00EC48A7">
        <w:rPr>
          <w:rFonts w:ascii="Times New Roman" w:hAnsi="Times New Roman" w:cs="Times New Roman"/>
          <w:sz w:val="28"/>
          <w:szCs w:val="28"/>
        </w:rPr>
        <w:t>ком, исполнителем)</w:t>
      </w:r>
      <w:r w:rsidR="004C58B2">
        <w:rPr>
          <w:rFonts w:ascii="Times New Roman" w:hAnsi="Times New Roman" w:cs="Times New Roman"/>
          <w:sz w:val="28"/>
          <w:szCs w:val="28"/>
        </w:rPr>
        <w:t xml:space="preserve"> указываются выявленные нарушения, а также необход</w:t>
      </w:r>
      <w:r w:rsidR="004C58B2">
        <w:rPr>
          <w:rFonts w:ascii="Times New Roman" w:hAnsi="Times New Roman" w:cs="Times New Roman"/>
          <w:sz w:val="28"/>
          <w:szCs w:val="28"/>
        </w:rPr>
        <w:t>и</w:t>
      </w:r>
      <w:r w:rsidR="004C58B2">
        <w:rPr>
          <w:rFonts w:ascii="Times New Roman" w:hAnsi="Times New Roman" w:cs="Times New Roman"/>
          <w:sz w:val="28"/>
          <w:szCs w:val="28"/>
        </w:rPr>
        <w:t>мость их устранения при заключении контракта, выводы Комиссии о необх</w:t>
      </w:r>
      <w:r w:rsidR="004C58B2">
        <w:rPr>
          <w:rFonts w:ascii="Times New Roman" w:hAnsi="Times New Roman" w:cs="Times New Roman"/>
          <w:sz w:val="28"/>
          <w:szCs w:val="28"/>
        </w:rPr>
        <w:t>о</w:t>
      </w:r>
      <w:r w:rsidR="004C58B2">
        <w:rPr>
          <w:rFonts w:ascii="Times New Roman" w:hAnsi="Times New Roman" w:cs="Times New Roman"/>
          <w:sz w:val="28"/>
          <w:szCs w:val="28"/>
        </w:rPr>
        <w:t>димости передачи материалов обращения для рассмотрения вопроса о возбу</w:t>
      </w:r>
      <w:r w:rsidR="004C58B2">
        <w:rPr>
          <w:rFonts w:ascii="Times New Roman" w:hAnsi="Times New Roman" w:cs="Times New Roman"/>
          <w:sz w:val="28"/>
          <w:szCs w:val="28"/>
        </w:rPr>
        <w:t>ж</w:t>
      </w:r>
      <w:r w:rsidR="004C58B2">
        <w:rPr>
          <w:rFonts w:ascii="Times New Roman" w:hAnsi="Times New Roman" w:cs="Times New Roman"/>
          <w:sz w:val="28"/>
          <w:szCs w:val="28"/>
        </w:rPr>
        <w:t>дении дела об административном правонарушении.</w:t>
      </w:r>
    </w:p>
    <w:p w:rsidR="00A060BA" w:rsidRDefault="00A060BA" w:rsidP="00A060BA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6" w:name="sub_53"/>
      <w:bookmarkEnd w:id="25"/>
      <w:r w:rsidRPr="00EC48A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48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выявления Комиссией нарушений законодательства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о контрактной системе в сфере закупок, которые  повлияли на результат определения поставщика (подрядчика, исполнителя) в решении об отказе в согласовании заключения контракта</w:t>
      </w:r>
      <w:r w:rsidRPr="004C58B2">
        <w:rPr>
          <w:rFonts w:ascii="Times New Roman" w:hAnsi="Times New Roman" w:cs="Times New Roman"/>
          <w:sz w:val="28"/>
          <w:szCs w:val="28"/>
        </w:rPr>
        <w:t xml:space="preserve"> </w:t>
      </w:r>
      <w:r w:rsidRPr="00EC48A7">
        <w:rPr>
          <w:rFonts w:ascii="Times New Roman" w:hAnsi="Times New Roman" w:cs="Times New Roman"/>
          <w:sz w:val="28"/>
          <w:szCs w:val="28"/>
        </w:rPr>
        <w:t>с единственным поставщиком (подрядчиком, исполнителем)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выявленные нарушения, а также мотивированное обоснование такого решения, выводы Комиссии о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мости передачи материалов обращения для рассмотрения вопроса о возбужд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дела об административном правонарушении.</w:t>
      </w: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48A7">
        <w:rPr>
          <w:rFonts w:ascii="Times New Roman" w:hAnsi="Times New Roman" w:cs="Times New Roman"/>
          <w:sz w:val="28"/>
          <w:szCs w:val="28"/>
        </w:rPr>
        <w:t>5.</w:t>
      </w:r>
      <w:r w:rsidR="00F14053">
        <w:rPr>
          <w:rFonts w:ascii="Times New Roman" w:hAnsi="Times New Roman" w:cs="Times New Roman"/>
          <w:sz w:val="28"/>
          <w:szCs w:val="28"/>
        </w:rPr>
        <w:t>6</w:t>
      </w:r>
      <w:r w:rsidRPr="00EC48A7">
        <w:rPr>
          <w:rFonts w:ascii="Times New Roman" w:hAnsi="Times New Roman" w:cs="Times New Roman"/>
          <w:sz w:val="28"/>
          <w:szCs w:val="28"/>
        </w:rPr>
        <w:t>. Решение Комиссии оформляется секретарем Комиссии</w:t>
      </w:r>
      <w:r w:rsidR="00F14053">
        <w:rPr>
          <w:rFonts w:ascii="Times New Roman" w:hAnsi="Times New Roman" w:cs="Times New Roman"/>
          <w:sz w:val="28"/>
          <w:szCs w:val="28"/>
        </w:rPr>
        <w:t>,</w:t>
      </w:r>
      <w:r w:rsidRPr="00EC48A7">
        <w:rPr>
          <w:rFonts w:ascii="Times New Roman" w:hAnsi="Times New Roman" w:cs="Times New Roman"/>
          <w:sz w:val="28"/>
          <w:szCs w:val="28"/>
        </w:rPr>
        <w:t xml:space="preserve"> </w:t>
      </w:r>
      <w:r w:rsidR="00F14053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EC48A7">
        <w:rPr>
          <w:rFonts w:ascii="Times New Roman" w:hAnsi="Times New Roman" w:cs="Times New Roman"/>
          <w:sz w:val="28"/>
          <w:szCs w:val="28"/>
        </w:rPr>
        <w:t>по</w:t>
      </w:r>
      <w:r w:rsidRPr="00EC48A7">
        <w:rPr>
          <w:rFonts w:ascii="Times New Roman" w:hAnsi="Times New Roman" w:cs="Times New Roman"/>
          <w:sz w:val="28"/>
          <w:szCs w:val="28"/>
        </w:rPr>
        <w:t>д</w:t>
      </w:r>
      <w:r w:rsidRPr="00EC48A7">
        <w:rPr>
          <w:rFonts w:ascii="Times New Roman" w:hAnsi="Times New Roman" w:cs="Times New Roman"/>
          <w:sz w:val="28"/>
          <w:szCs w:val="28"/>
        </w:rPr>
        <w:lastRenderedPageBreak/>
        <w:t xml:space="preserve">писывается </w:t>
      </w:r>
      <w:r w:rsidR="00EB34EF">
        <w:rPr>
          <w:rFonts w:ascii="Times New Roman" w:hAnsi="Times New Roman" w:cs="Times New Roman"/>
          <w:sz w:val="28"/>
          <w:szCs w:val="28"/>
        </w:rPr>
        <w:t>лицами, входящими в состав</w:t>
      </w:r>
      <w:r w:rsidRPr="00EC48A7">
        <w:rPr>
          <w:rFonts w:ascii="Times New Roman" w:hAnsi="Times New Roman" w:cs="Times New Roman"/>
          <w:sz w:val="28"/>
          <w:szCs w:val="28"/>
        </w:rPr>
        <w:t xml:space="preserve"> Комиссии, присутствовавшими </w:t>
      </w:r>
      <w:r w:rsidR="00EB34EF">
        <w:rPr>
          <w:rFonts w:ascii="Times New Roman" w:hAnsi="Times New Roman" w:cs="Times New Roman"/>
          <w:sz w:val="28"/>
          <w:szCs w:val="28"/>
        </w:rPr>
        <w:t>на</w:t>
      </w:r>
      <w:r w:rsidRPr="00EC48A7">
        <w:rPr>
          <w:rFonts w:ascii="Times New Roman" w:hAnsi="Times New Roman" w:cs="Times New Roman"/>
          <w:sz w:val="28"/>
          <w:szCs w:val="28"/>
        </w:rPr>
        <w:t xml:space="preserve"> з</w:t>
      </w:r>
      <w:r w:rsidRPr="00EC48A7">
        <w:rPr>
          <w:rFonts w:ascii="Times New Roman" w:hAnsi="Times New Roman" w:cs="Times New Roman"/>
          <w:sz w:val="28"/>
          <w:szCs w:val="28"/>
        </w:rPr>
        <w:t>а</w:t>
      </w:r>
      <w:r w:rsidRPr="00EC48A7">
        <w:rPr>
          <w:rFonts w:ascii="Times New Roman" w:hAnsi="Times New Roman" w:cs="Times New Roman"/>
          <w:sz w:val="28"/>
          <w:szCs w:val="28"/>
        </w:rPr>
        <w:t xml:space="preserve">седании. </w:t>
      </w:r>
      <w:r w:rsidR="00F14053">
        <w:rPr>
          <w:rFonts w:ascii="Times New Roman" w:hAnsi="Times New Roman" w:cs="Times New Roman"/>
          <w:sz w:val="28"/>
          <w:szCs w:val="28"/>
        </w:rPr>
        <w:t>Оригинал</w:t>
      </w:r>
      <w:r w:rsidRPr="00EC48A7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C55A0B">
        <w:rPr>
          <w:rFonts w:ascii="Times New Roman" w:hAnsi="Times New Roman" w:cs="Times New Roman"/>
          <w:sz w:val="28"/>
          <w:szCs w:val="28"/>
        </w:rPr>
        <w:t>остается для</w:t>
      </w:r>
      <w:r w:rsidRPr="00EC48A7">
        <w:rPr>
          <w:rFonts w:ascii="Times New Roman" w:hAnsi="Times New Roman" w:cs="Times New Roman"/>
          <w:sz w:val="28"/>
          <w:szCs w:val="28"/>
        </w:rPr>
        <w:t xml:space="preserve"> хран</w:t>
      </w:r>
      <w:r w:rsidR="00C55A0B">
        <w:rPr>
          <w:rFonts w:ascii="Times New Roman" w:hAnsi="Times New Roman" w:cs="Times New Roman"/>
          <w:sz w:val="28"/>
          <w:szCs w:val="28"/>
        </w:rPr>
        <w:t>ени</w:t>
      </w:r>
      <w:r w:rsidRPr="00EC48A7">
        <w:rPr>
          <w:rFonts w:ascii="Times New Roman" w:hAnsi="Times New Roman" w:cs="Times New Roman"/>
          <w:sz w:val="28"/>
          <w:szCs w:val="28"/>
        </w:rPr>
        <w:t xml:space="preserve">я в </w:t>
      </w:r>
      <w:r w:rsidR="004420C7">
        <w:rPr>
          <w:rFonts w:ascii="Times New Roman" w:hAnsi="Times New Roman" w:cs="Times New Roman"/>
          <w:sz w:val="28"/>
          <w:szCs w:val="28"/>
        </w:rPr>
        <w:t>отделе</w:t>
      </w:r>
      <w:r w:rsidRPr="00EC48A7">
        <w:rPr>
          <w:rFonts w:ascii="Times New Roman" w:hAnsi="Times New Roman" w:cs="Times New Roman"/>
          <w:sz w:val="28"/>
          <w:szCs w:val="28"/>
        </w:rPr>
        <w:t xml:space="preserve">, </w:t>
      </w:r>
      <w:r w:rsidR="00A060BA">
        <w:rPr>
          <w:rFonts w:ascii="Times New Roman" w:hAnsi="Times New Roman" w:cs="Times New Roman"/>
          <w:sz w:val="28"/>
          <w:szCs w:val="28"/>
        </w:rPr>
        <w:t>а копия решения направляется заявителю в пределах срока, установленного в пункте 2.8 насто</w:t>
      </w:r>
      <w:r w:rsidR="00A060BA">
        <w:rPr>
          <w:rFonts w:ascii="Times New Roman" w:hAnsi="Times New Roman" w:cs="Times New Roman"/>
          <w:sz w:val="28"/>
          <w:szCs w:val="28"/>
        </w:rPr>
        <w:t>я</w:t>
      </w:r>
      <w:r w:rsidR="00A060BA">
        <w:rPr>
          <w:rFonts w:ascii="Times New Roman" w:hAnsi="Times New Roman" w:cs="Times New Roman"/>
          <w:sz w:val="28"/>
          <w:szCs w:val="28"/>
        </w:rPr>
        <w:t>щего Порядка.</w:t>
      </w:r>
    </w:p>
    <w:bookmarkEnd w:id="26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0F56A2" w:rsidRDefault="0057754F" w:rsidP="009708A1">
      <w:pPr>
        <w:pStyle w:val="1"/>
        <w:contextualSpacing/>
        <w:rPr>
          <w:rFonts w:ascii="Times New Roman" w:hAnsi="Times New Roman" w:cs="Times New Roman"/>
          <w:b w:val="0"/>
          <w:sz w:val="28"/>
          <w:szCs w:val="28"/>
        </w:rPr>
      </w:pPr>
      <w:bookmarkStart w:id="27" w:name="sub_600"/>
      <w:r w:rsidRPr="000F56A2">
        <w:rPr>
          <w:rFonts w:ascii="Times New Roman" w:hAnsi="Times New Roman" w:cs="Times New Roman"/>
          <w:b w:val="0"/>
          <w:color w:val="auto"/>
          <w:sz w:val="28"/>
          <w:szCs w:val="28"/>
        </w:rPr>
        <w:t>6. Порядок обжалования решений Комиссии</w:t>
      </w:r>
    </w:p>
    <w:bookmarkEnd w:id="27"/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Pr="00EC48A7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8" w:name="sub_61"/>
      <w:r w:rsidRPr="00EC48A7">
        <w:rPr>
          <w:rFonts w:ascii="Times New Roman" w:hAnsi="Times New Roman" w:cs="Times New Roman"/>
          <w:sz w:val="28"/>
          <w:szCs w:val="28"/>
        </w:rPr>
        <w:t>6.1. Решение Комиссии может быть обжаловано в суд</w:t>
      </w:r>
      <w:r w:rsidR="00C803A3">
        <w:rPr>
          <w:rFonts w:ascii="Times New Roman" w:hAnsi="Times New Roman" w:cs="Times New Roman"/>
          <w:sz w:val="28"/>
          <w:szCs w:val="28"/>
        </w:rPr>
        <w:t>е</w:t>
      </w:r>
      <w:r w:rsidR="00451217">
        <w:rPr>
          <w:rFonts w:ascii="Times New Roman" w:hAnsi="Times New Roman" w:cs="Times New Roman"/>
          <w:sz w:val="28"/>
          <w:szCs w:val="28"/>
        </w:rPr>
        <w:t xml:space="preserve"> </w:t>
      </w:r>
      <w:bookmarkStart w:id="29" w:name="_GoBack"/>
      <w:bookmarkEnd w:id="29"/>
      <w:r w:rsidRPr="00EC48A7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порядке.</w:t>
      </w:r>
    </w:p>
    <w:bookmarkEnd w:id="28"/>
    <w:p w:rsidR="0057754F" w:rsidRDefault="0057754F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0406E" w:rsidRPr="00EC48A7" w:rsidRDefault="0040406E" w:rsidP="009708A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7766B" w:rsidRDefault="0040406E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AE03FA" w:rsidRDefault="0040406E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                      </w:t>
      </w:r>
      <w:r w:rsidR="00E834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3DE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B6C69">
        <w:rPr>
          <w:rFonts w:ascii="Times New Roman" w:hAnsi="Times New Roman" w:cs="Times New Roman"/>
          <w:sz w:val="28"/>
          <w:szCs w:val="28"/>
        </w:rPr>
        <w:t xml:space="preserve"> </w:t>
      </w:r>
      <w:r w:rsidR="00293DE4">
        <w:rPr>
          <w:rFonts w:ascii="Times New Roman" w:hAnsi="Times New Roman" w:cs="Times New Roman"/>
          <w:sz w:val="28"/>
          <w:szCs w:val="28"/>
        </w:rPr>
        <w:t>О</w:t>
      </w:r>
      <w:r w:rsidR="00E8341F">
        <w:rPr>
          <w:rFonts w:ascii="Times New Roman" w:hAnsi="Times New Roman" w:cs="Times New Roman"/>
          <w:sz w:val="28"/>
          <w:szCs w:val="28"/>
        </w:rPr>
        <w:t>.</w:t>
      </w:r>
      <w:r w:rsidR="005B6C69">
        <w:rPr>
          <w:rFonts w:ascii="Times New Roman" w:hAnsi="Times New Roman" w:cs="Times New Roman"/>
          <w:sz w:val="28"/>
          <w:szCs w:val="28"/>
        </w:rPr>
        <w:t xml:space="preserve"> </w:t>
      </w:r>
      <w:r w:rsidR="00293DE4">
        <w:rPr>
          <w:rFonts w:ascii="Times New Roman" w:hAnsi="Times New Roman" w:cs="Times New Roman"/>
          <w:sz w:val="28"/>
          <w:szCs w:val="28"/>
        </w:rPr>
        <w:t>В. Радче</w:t>
      </w:r>
      <w:r w:rsidR="00293DE4">
        <w:rPr>
          <w:rFonts w:ascii="Times New Roman" w:hAnsi="Times New Roman" w:cs="Times New Roman"/>
          <w:sz w:val="28"/>
          <w:szCs w:val="28"/>
        </w:rPr>
        <w:t>н</w:t>
      </w:r>
      <w:r w:rsidR="00293DE4">
        <w:rPr>
          <w:rFonts w:ascii="Times New Roman" w:hAnsi="Times New Roman" w:cs="Times New Roman"/>
          <w:sz w:val="28"/>
          <w:szCs w:val="28"/>
        </w:rPr>
        <w:t>ко</w:t>
      </w:r>
      <w:r w:rsidR="005B6C6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E03FA" w:rsidRDefault="00AE03FA" w:rsidP="0040406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p w:rsidR="0057754F" w:rsidRDefault="0057754F"/>
    <w:sectPr w:rsidR="0057754F" w:rsidSect="009C5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D1" w:rsidRDefault="00F20DD1" w:rsidP="009C5BBF">
      <w:r>
        <w:separator/>
      </w:r>
    </w:p>
  </w:endnote>
  <w:endnote w:type="continuationSeparator" w:id="0">
    <w:p w:rsidR="00F20DD1" w:rsidRDefault="00F20DD1" w:rsidP="009C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BF" w:rsidRDefault="009C5B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BF" w:rsidRDefault="009C5BB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BF" w:rsidRDefault="009C5B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D1" w:rsidRDefault="00F20DD1" w:rsidP="009C5BBF">
      <w:r>
        <w:separator/>
      </w:r>
    </w:p>
  </w:footnote>
  <w:footnote w:type="continuationSeparator" w:id="0">
    <w:p w:rsidR="00F20DD1" w:rsidRDefault="00F20DD1" w:rsidP="009C5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BF" w:rsidRDefault="009C5B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930798"/>
      <w:docPartObj>
        <w:docPartGallery w:val="Page Numbers (Top of Page)"/>
        <w:docPartUnique/>
      </w:docPartObj>
    </w:sdtPr>
    <w:sdtEndPr/>
    <w:sdtContent>
      <w:p w:rsidR="009C5BBF" w:rsidRDefault="009C5BB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217">
          <w:rPr>
            <w:noProof/>
          </w:rPr>
          <w:t>5</w:t>
        </w:r>
        <w:r>
          <w:fldChar w:fldCharType="end"/>
        </w:r>
      </w:p>
    </w:sdtContent>
  </w:sdt>
  <w:p w:rsidR="009C5BBF" w:rsidRDefault="009C5BB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BF" w:rsidRDefault="009C5BB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4F"/>
    <w:rsid w:val="000077A9"/>
    <w:rsid w:val="00034ED7"/>
    <w:rsid w:val="00055C65"/>
    <w:rsid w:val="00091D4C"/>
    <w:rsid w:val="000B3620"/>
    <w:rsid w:val="000C1B39"/>
    <w:rsid w:val="000F56A2"/>
    <w:rsid w:val="001052FF"/>
    <w:rsid w:val="00164207"/>
    <w:rsid w:val="001966C3"/>
    <w:rsid w:val="0020084A"/>
    <w:rsid w:val="0021080D"/>
    <w:rsid w:val="00253B32"/>
    <w:rsid w:val="00264767"/>
    <w:rsid w:val="002721DA"/>
    <w:rsid w:val="00293DE4"/>
    <w:rsid w:val="002E054A"/>
    <w:rsid w:val="003322B8"/>
    <w:rsid w:val="00353585"/>
    <w:rsid w:val="00376F95"/>
    <w:rsid w:val="003F58C9"/>
    <w:rsid w:val="0040406E"/>
    <w:rsid w:val="00406302"/>
    <w:rsid w:val="004420C7"/>
    <w:rsid w:val="00451217"/>
    <w:rsid w:val="004606FA"/>
    <w:rsid w:val="0047711D"/>
    <w:rsid w:val="00483EB7"/>
    <w:rsid w:val="004C58B2"/>
    <w:rsid w:val="004E624B"/>
    <w:rsid w:val="00542DE3"/>
    <w:rsid w:val="00547A9E"/>
    <w:rsid w:val="005752A1"/>
    <w:rsid w:val="0057754F"/>
    <w:rsid w:val="005922E3"/>
    <w:rsid w:val="005A5B54"/>
    <w:rsid w:val="005A645F"/>
    <w:rsid w:val="005A6FD4"/>
    <w:rsid w:val="005B6C69"/>
    <w:rsid w:val="005C2A49"/>
    <w:rsid w:val="005C4EEA"/>
    <w:rsid w:val="0060676E"/>
    <w:rsid w:val="006604C7"/>
    <w:rsid w:val="006B7235"/>
    <w:rsid w:val="00757E71"/>
    <w:rsid w:val="0078238F"/>
    <w:rsid w:val="007D09C8"/>
    <w:rsid w:val="008136C6"/>
    <w:rsid w:val="008677AA"/>
    <w:rsid w:val="00923115"/>
    <w:rsid w:val="00933A4C"/>
    <w:rsid w:val="00937C1F"/>
    <w:rsid w:val="009708A1"/>
    <w:rsid w:val="00986F64"/>
    <w:rsid w:val="00987B26"/>
    <w:rsid w:val="009C5BBF"/>
    <w:rsid w:val="009C6C0E"/>
    <w:rsid w:val="009D0AC0"/>
    <w:rsid w:val="00A04160"/>
    <w:rsid w:val="00A060BA"/>
    <w:rsid w:val="00A12D7C"/>
    <w:rsid w:val="00A516D1"/>
    <w:rsid w:val="00A67FDA"/>
    <w:rsid w:val="00A77D82"/>
    <w:rsid w:val="00A95395"/>
    <w:rsid w:val="00AB58F2"/>
    <w:rsid w:val="00AD4555"/>
    <w:rsid w:val="00AE03FA"/>
    <w:rsid w:val="00B06449"/>
    <w:rsid w:val="00B27532"/>
    <w:rsid w:val="00B848AE"/>
    <w:rsid w:val="00BB4E40"/>
    <w:rsid w:val="00BB6120"/>
    <w:rsid w:val="00C356DF"/>
    <w:rsid w:val="00C3653B"/>
    <w:rsid w:val="00C508A6"/>
    <w:rsid w:val="00C55A0B"/>
    <w:rsid w:val="00C742E5"/>
    <w:rsid w:val="00C803A3"/>
    <w:rsid w:val="00D22462"/>
    <w:rsid w:val="00D243CF"/>
    <w:rsid w:val="00D54E4C"/>
    <w:rsid w:val="00DA0FE8"/>
    <w:rsid w:val="00DB75F5"/>
    <w:rsid w:val="00E435FF"/>
    <w:rsid w:val="00E447B9"/>
    <w:rsid w:val="00E63F23"/>
    <w:rsid w:val="00E8341F"/>
    <w:rsid w:val="00E86742"/>
    <w:rsid w:val="00EB34EF"/>
    <w:rsid w:val="00EC48A7"/>
    <w:rsid w:val="00F14053"/>
    <w:rsid w:val="00F20DD1"/>
    <w:rsid w:val="00F27363"/>
    <w:rsid w:val="00F34BCD"/>
    <w:rsid w:val="00F37CAD"/>
    <w:rsid w:val="00F7766B"/>
    <w:rsid w:val="00FE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4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754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54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7754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7754F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7754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7754F"/>
    <w:pPr>
      <w:ind w:firstLine="0"/>
      <w:jc w:val="left"/>
    </w:pPr>
  </w:style>
  <w:style w:type="paragraph" w:styleId="a7">
    <w:name w:val="List Paragraph"/>
    <w:basedOn w:val="a"/>
    <w:uiPriority w:val="34"/>
    <w:qFormat/>
    <w:rsid w:val="00EC48A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9C5B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5BB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5B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5BB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77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77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4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754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54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7754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7754F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7754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7754F"/>
    <w:pPr>
      <w:ind w:firstLine="0"/>
      <w:jc w:val="left"/>
    </w:pPr>
  </w:style>
  <w:style w:type="paragraph" w:styleId="a7">
    <w:name w:val="List Paragraph"/>
    <w:basedOn w:val="a"/>
    <w:uiPriority w:val="34"/>
    <w:qFormat/>
    <w:rsid w:val="00EC48A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9C5B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5BB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5B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5BB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77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77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9312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832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70423584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423584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BC6B3-501F-40BA-89C6-0E89240B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Sherbak Tatyana Nikolaevna</cp:lastModifiedBy>
  <cp:revision>84</cp:revision>
  <cp:lastPrinted>2018-09-26T07:38:00Z</cp:lastPrinted>
  <dcterms:created xsi:type="dcterms:W3CDTF">2015-02-17T10:16:00Z</dcterms:created>
  <dcterms:modified xsi:type="dcterms:W3CDTF">2018-09-26T07:57:00Z</dcterms:modified>
</cp:coreProperties>
</file>